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DA" w:rsidRPr="003B55DB" w:rsidRDefault="0006172D" w:rsidP="003A02DA">
      <w:pPr>
        <w:jc w:val="center"/>
        <w:rPr>
          <w:rFonts w:ascii="Times New Roman" w:hAnsi="Times New Roman"/>
          <w:b/>
          <w:smallCaps/>
          <w:sz w:val="28"/>
          <w:szCs w:val="28"/>
        </w:rPr>
      </w:pPr>
      <w:bookmarkStart w:id="0" w:name="_GoBack"/>
      <w:bookmarkEnd w:id="0"/>
      <w:r>
        <w:rPr>
          <w:rFonts w:ascii="Times New Roman" w:hAnsi="Times New Roman"/>
          <w:b/>
          <w:smallCaps/>
          <w:noProof/>
          <w:sz w:val="28"/>
          <w:szCs w:val="28"/>
        </w:rPr>
        <mc:AlternateContent>
          <mc:Choice Requires="wps">
            <w:drawing>
              <wp:anchor distT="0" distB="0" distL="114300" distR="114300" simplePos="0" relativeHeight="251657728" behindDoc="0" locked="0" layoutInCell="1" allowOverlap="1">
                <wp:simplePos x="0" y="0"/>
                <wp:positionH relativeFrom="column">
                  <wp:posOffset>6532245</wp:posOffset>
                </wp:positionH>
                <wp:positionV relativeFrom="paragraph">
                  <wp:posOffset>-775970</wp:posOffset>
                </wp:positionV>
                <wp:extent cx="3787140" cy="4978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2DA" w:rsidRPr="000D6D76" w:rsidRDefault="003A02DA" w:rsidP="003A02DA">
                            <w:pPr>
                              <w:adjustRightInd w:val="0"/>
                              <w:snapToGrid w:val="0"/>
                              <w:spacing w:afterLines="50" w:after="180"/>
                              <w:jc w:val="center"/>
                              <w:rPr>
                                <w:rFonts w:ascii="Times New Roman" w:hAnsi="Times New Roman"/>
                                <w:b/>
                                <w:smallCaps/>
                                <w:sz w:val="40"/>
                                <w:szCs w:val="40"/>
                                <w:lang w:val="en-GB"/>
                              </w:rPr>
                            </w:pPr>
                            <w:r w:rsidRPr="000D6D76">
                              <w:rPr>
                                <w:rFonts w:ascii="Times New Roman" w:hAnsi="Times New Roman"/>
                                <w:b/>
                                <w:smallCaps/>
                                <w:sz w:val="40"/>
                                <w:szCs w:val="40"/>
                                <w:lang w:val="en-GB"/>
                              </w:rPr>
                              <w:t xml:space="preserve">Annex </w:t>
                            </w:r>
                            <w:r>
                              <w:rPr>
                                <w:rFonts w:ascii="Times New Roman" w:hAnsi="Times New Roman"/>
                                <w:b/>
                                <w:smallCaps/>
                                <w:sz w:val="40"/>
                                <w:szCs w:val="40"/>
                                <w:lang w:val="en-GB"/>
                              </w:rPr>
                              <w:t>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35pt;margin-top:-61.1pt;width:298.2pt;height:39.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" stroked="f">
                <v:textbox style="mso-fit-shape-to-text:t">
                  <w:txbxContent>
                    <w:p w:rsidR="003A02DA" w:rsidRPr="000D6D76" w:rsidRDefault="003A02DA" w:rsidP="003A02DA">
                      <w:pPr>
                        <w:adjustRightInd w:val="0"/>
                        <w:snapToGrid w:val="0"/>
                        <w:spacing w:afterLines="50" w:after="180"/>
                        <w:jc w:val="center"/>
                        <w:rPr>
                          <w:rFonts w:ascii="Times New Roman" w:hAnsi="Times New Roman"/>
                          <w:b/>
                          <w:smallCaps/>
                          <w:sz w:val="40"/>
                          <w:szCs w:val="40"/>
                          <w:lang w:val="en-GB"/>
                        </w:rPr>
                      </w:pPr>
                      <w:r w:rsidRPr="000D6D76">
                        <w:rPr>
                          <w:rFonts w:ascii="Times New Roman" w:hAnsi="Times New Roman"/>
                          <w:b/>
                          <w:smallCaps/>
                          <w:sz w:val="40"/>
                          <w:szCs w:val="40"/>
                          <w:lang w:val="en-GB"/>
                        </w:rPr>
                        <w:t xml:space="preserve">Annex </w:t>
                      </w:r>
                      <w:r>
                        <w:rPr>
                          <w:rFonts w:ascii="Times New Roman" w:hAnsi="Times New Roman"/>
                          <w:b/>
                          <w:smallCaps/>
                          <w:sz w:val="40"/>
                          <w:szCs w:val="40"/>
                          <w:lang w:val="en-GB"/>
                        </w:rPr>
                        <w:t>A</w:t>
                      </w:r>
                    </w:p>
                  </w:txbxContent>
                </v:textbox>
              </v:shape>
            </w:pict>
          </mc:Fallback>
        </mc:AlternateContent>
      </w:r>
      <w:r w:rsidR="003A02DA" w:rsidRPr="003B55DB">
        <w:rPr>
          <w:rFonts w:ascii="Times New Roman" w:hAnsi="Times New Roman"/>
          <w:b/>
          <w:smallCaps/>
          <w:sz w:val="28"/>
          <w:szCs w:val="28"/>
        </w:rPr>
        <w:t>I</w:t>
      </w:r>
      <w:r w:rsidR="00E815FA">
        <w:rPr>
          <w:rFonts w:ascii="Times New Roman" w:hAnsi="Times New Roman" w:hint="eastAsia"/>
          <w:b/>
          <w:smallCaps/>
          <w:sz w:val="28"/>
          <w:szCs w:val="28"/>
        </w:rPr>
        <w:t>nter-departmental Working Group</w:t>
      </w:r>
      <w:r w:rsidR="003A02DA" w:rsidRPr="003B55DB">
        <w:rPr>
          <w:rFonts w:ascii="Times New Roman" w:hAnsi="Times New Roman"/>
          <w:b/>
          <w:smallCaps/>
          <w:sz w:val="28"/>
          <w:szCs w:val="28"/>
        </w:rPr>
        <w:t xml:space="preserve"> on Gender Recognition</w:t>
      </w:r>
      <w:r w:rsidR="00E815FA">
        <w:rPr>
          <w:rFonts w:ascii="Times New Roman" w:hAnsi="Times New Roman" w:hint="eastAsia"/>
          <w:b/>
          <w:smallCaps/>
          <w:sz w:val="28"/>
          <w:szCs w:val="28"/>
        </w:rPr>
        <w:t xml:space="preserve"> (</w:t>
      </w:r>
      <w:r w:rsidR="00E815FA">
        <w:rPr>
          <w:rFonts w:ascii="Times New Roman" w:hAnsi="Times New Roman"/>
          <w:b/>
          <w:smallCaps/>
          <w:sz w:val="28"/>
          <w:szCs w:val="28"/>
        </w:rPr>
        <w:t>“</w:t>
      </w:r>
      <w:r w:rsidR="00E815FA">
        <w:rPr>
          <w:rFonts w:ascii="Times New Roman" w:hAnsi="Times New Roman" w:hint="eastAsia"/>
          <w:b/>
          <w:smallCaps/>
          <w:sz w:val="28"/>
          <w:szCs w:val="28"/>
        </w:rPr>
        <w:t>IWG</w:t>
      </w:r>
      <w:r w:rsidR="00E815FA">
        <w:rPr>
          <w:rFonts w:ascii="Times New Roman" w:hAnsi="Times New Roman"/>
          <w:b/>
          <w:smallCaps/>
          <w:sz w:val="28"/>
          <w:szCs w:val="28"/>
        </w:rPr>
        <w:t>”</w:t>
      </w:r>
      <w:r w:rsidR="00E815FA">
        <w:rPr>
          <w:rFonts w:ascii="Times New Roman" w:hAnsi="Times New Roman" w:hint="eastAsia"/>
          <w:b/>
          <w:smallCaps/>
          <w:sz w:val="28"/>
          <w:szCs w:val="28"/>
        </w:rPr>
        <w:t>)</w:t>
      </w:r>
    </w:p>
    <w:p w:rsidR="003A02DA" w:rsidRPr="003B55DB" w:rsidRDefault="003A02DA" w:rsidP="003A02DA">
      <w:pPr>
        <w:jc w:val="center"/>
        <w:rPr>
          <w:rFonts w:ascii="Times New Roman" w:hAnsi="Times New Roman"/>
          <w:b/>
          <w:color w:val="000000"/>
          <w:sz w:val="28"/>
          <w:szCs w:val="28"/>
        </w:rPr>
      </w:pPr>
    </w:p>
    <w:p w:rsidR="003A02DA" w:rsidRPr="003B55DB" w:rsidRDefault="003A02DA" w:rsidP="003A02DA">
      <w:pPr>
        <w:jc w:val="center"/>
        <w:rPr>
          <w:rFonts w:ascii="Times New Roman" w:hAnsi="Times New Roman"/>
          <w:b/>
          <w:smallCaps/>
          <w:sz w:val="28"/>
          <w:szCs w:val="28"/>
        </w:rPr>
      </w:pPr>
      <w:r w:rsidRPr="003B55DB">
        <w:rPr>
          <w:rFonts w:ascii="Times New Roman" w:hAnsi="Times New Roman"/>
          <w:b/>
          <w:smallCaps/>
          <w:sz w:val="28"/>
          <w:szCs w:val="28"/>
        </w:rPr>
        <w:t xml:space="preserve">Comparative Table of Gender Recognition Schemes </w:t>
      </w:r>
    </w:p>
    <w:p w:rsidR="003A02DA" w:rsidRPr="003B55DB" w:rsidRDefault="003A02DA" w:rsidP="003A02DA">
      <w:pPr>
        <w:jc w:val="center"/>
        <w:rPr>
          <w:rFonts w:ascii="Times New Roman" w:hAnsi="Times New Roman"/>
          <w:b/>
          <w:smallCaps/>
          <w:sz w:val="28"/>
          <w:szCs w:val="28"/>
        </w:rPr>
      </w:pPr>
      <w:r w:rsidRPr="003B55DB">
        <w:rPr>
          <w:rFonts w:ascii="Times New Roman" w:hAnsi="Times New Roman"/>
          <w:b/>
          <w:smallCaps/>
          <w:sz w:val="28"/>
          <w:szCs w:val="28"/>
        </w:rPr>
        <w:t>in Other Countries and Territories</w:t>
      </w:r>
      <w:r w:rsidR="00F37D0E">
        <w:rPr>
          <w:rFonts w:ascii="Times New Roman" w:hAnsi="Times New Roman" w:hint="eastAsia"/>
          <w:b/>
          <w:smallCaps/>
          <w:sz w:val="28"/>
          <w:szCs w:val="28"/>
        </w:rPr>
        <w:t xml:space="preserve"> </w:t>
      </w:r>
    </w:p>
    <w:p w:rsidR="003A02DA" w:rsidRPr="003B55DB" w:rsidRDefault="003A02DA" w:rsidP="003A02DA">
      <w:pPr>
        <w:jc w:val="center"/>
        <w:rPr>
          <w:rFonts w:ascii="Times New Roman" w:hAnsi="Times New Roman"/>
          <w:b/>
          <w:smallCaps/>
          <w:sz w:val="28"/>
          <w:szCs w:val="28"/>
        </w:rPr>
      </w:pPr>
    </w:p>
    <w:p w:rsidR="009735BE" w:rsidRPr="005807F6" w:rsidRDefault="009735BE" w:rsidP="00C77435">
      <w:pPr>
        <w:tabs>
          <w:tab w:val="left" w:pos="4191"/>
        </w:tabs>
        <w:ind w:left="212" w:hangingChars="106" w:hanging="212"/>
        <w:rPr>
          <w:rFonts w:ascii="Times New Roman" w:hAnsi="Times New Roman"/>
          <w:b/>
          <w:color w:val="000000"/>
          <w:sz w:val="20"/>
          <w:szCs w:val="20"/>
        </w:rPr>
      </w:pPr>
      <w:r w:rsidRPr="005807F6">
        <w:rPr>
          <w:rFonts w:ascii="Times New Roman" w:hAnsi="Times New Roman"/>
          <w:b/>
          <w:color w:val="000000"/>
          <w:sz w:val="20"/>
          <w:szCs w:val="20"/>
        </w:rPr>
        <w:t>NOTE:</w:t>
      </w:r>
    </w:p>
    <w:p w:rsidR="009735BE" w:rsidRPr="005807F6" w:rsidRDefault="009735BE" w:rsidP="00C77435">
      <w:pPr>
        <w:tabs>
          <w:tab w:val="left" w:pos="4191"/>
        </w:tabs>
        <w:ind w:left="212" w:hangingChars="106" w:hanging="212"/>
        <w:rPr>
          <w:rFonts w:ascii="Times New Roman" w:hAnsi="Times New Roman"/>
          <w:color w:val="000000"/>
          <w:sz w:val="20"/>
          <w:szCs w:val="20"/>
        </w:rPr>
      </w:pPr>
      <w:r w:rsidRPr="005807F6">
        <w:rPr>
          <w:rFonts w:ascii="Times New Roman" w:hAnsi="Times New Roman"/>
          <w:color w:val="000000"/>
          <w:sz w:val="20"/>
          <w:szCs w:val="20"/>
        </w:rPr>
        <w:t>The blank boxes in the table below signify that there is no such express requirement under the gender recognition scheme in the particular country.</w:t>
      </w:r>
    </w:p>
    <w:p w:rsidR="009735BE" w:rsidRDefault="009735BE" w:rsidP="002F2753">
      <w:pPr>
        <w:tabs>
          <w:tab w:val="left" w:pos="4191"/>
        </w:tabs>
        <w:ind w:left="212" w:rightChars="483" w:right="1159" w:hangingChars="106" w:hanging="212"/>
        <w:rPr>
          <w:rFonts w:ascii="Times New Roman" w:hAnsi="Times New Roman"/>
          <w:b/>
          <w:color w:val="000000"/>
          <w:sz w:val="20"/>
          <w:szCs w:val="20"/>
        </w:rPr>
      </w:pPr>
    </w:p>
    <w:p w:rsidR="003A02DA" w:rsidRPr="005807F6" w:rsidRDefault="003A02DA" w:rsidP="002F2753">
      <w:pPr>
        <w:tabs>
          <w:tab w:val="left" w:pos="4191"/>
        </w:tabs>
        <w:ind w:left="212" w:rightChars="483" w:right="1159" w:hangingChars="106" w:hanging="212"/>
        <w:rPr>
          <w:rFonts w:ascii="Times New Roman" w:hAnsi="Times New Roman"/>
          <w:b/>
          <w:color w:val="000000"/>
          <w:sz w:val="20"/>
          <w:szCs w:val="20"/>
        </w:rPr>
      </w:pPr>
      <w:r w:rsidRPr="005807F6">
        <w:rPr>
          <w:rFonts w:ascii="Times New Roman" w:hAnsi="Times New Roman"/>
          <w:b/>
          <w:color w:val="000000"/>
          <w:sz w:val="20"/>
          <w:szCs w:val="20"/>
        </w:rPr>
        <w:t>KEY:</w:t>
      </w:r>
    </w:p>
    <w:p w:rsidR="003A02DA" w:rsidRPr="005807F6" w:rsidRDefault="003A02DA" w:rsidP="002F2753">
      <w:pPr>
        <w:adjustRightInd w:val="0"/>
        <w:snapToGrid w:val="0"/>
        <w:ind w:left="212" w:rightChars="483" w:right="1159" w:hangingChars="106" w:hanging="212"/>
        <w:rPr>
          <w:rFonts w:ascii="Times New Roman" w:eastAsia="MS Mincho" w:hAnsi="Times New Roman"/>
          <w:color w:val="000000"/>
          <w:kern w:val="0"/>
          <w:sz w:val="20"/>
          <w:szCs w:val="20"/>
        </w:rPr>
      </w:pPr>
      <w:r w:rsidRPr="005807F6">
        <w:rPr>
          <w:rFonts w:ascii="MS Mincho" w:eastAsia="MS Mincho" w:hAnsi="MS Mincho" w:cs="MS Mincho" w:hint="eastAsia"/>
          <w:color w:val="000000"/>
          <w:kern w:val="0"/>
          <w:sz w:val="20"/>
          <w:szCs w:val="20"/>
        </w:rPr>
        <w:t>✓</w:t>
      </w:r>
      <w:r w:rsidR="002F2753" w:rsidRPr="007531EF">
        <w:rPr>
          <w:rFonts w:ascii="MS Mincho" w:hAnsi="MS Mincho" w:cs="MS Mincho" w:hint="eastAsia"/>
          <w:color w:val="000000"/>
          <w:kern w:val="0"/>
          <w:sz w:val="20"/>
          <w:szCs w:val="20"/>
        </w:rPr>
        <w:tab/>
      </w:r>
      <w:r w:rsidRPr="005807F6">
        <w:rPr>
          <w:rFonts w:ascii="Times New Roman" w:eastAsia="MS Mincho" w:hAnsi="Times New Roman"/>
          <w:color w:val="000000"/>
          <w:kern w:val="0"/>
          <w:sz w:val="20"/>
          <w:szCs w:val="20"/>
        </w:rPr>
        <w:tab/>
        <w:t>:</w:t>
      </w:r>
      <w:r w:rsidRPr="005807F6">
        <w:rPr>
          <w:rFonts w:ascii="Times New Roman" w:eastAsia="MS Mincho" w:hAnsi="Times New Roman"/>
          <w:color w:val="000000"/>
          <w:kern w:val="0"/>
          <w:sz w:val="20"/>
          <w:szCs w:val="20"/>
        </w:rPr>
        <w:tab/>
        <w:t>The requirement is expressly provided under the scheme concerned.</w:t>
      </w:r>
      <w:r w:rsidR="000173AB" w:rsidRPr="00797BAA">
        <w:rPr>
          <w:rFonts w:ascii="新細明體" w:hAnsi="新細明體" w:hint="eastAsia"/>
          <w:color w:val="000000"/>
          <w:kern w:val="0"/>
          <w:sz w:val="20"/>
          <w:szCs w:val="20"/>
        </w:rPr>
        <w:t xml:space="preserve"> </w:t>
      </w:r>
    </w:p>
    <w:p w:rsidR="003A02DA" w:rsidRPr="005807F6" w:rsidRDefault="003A02DA" w:rsidP="002F2753">
      <w:pPr>
        <w:adjustRightInd w:val="0"/>
        <w:snapToGrid w:val="0"/>
        <w:ind w:left="212" w:rightChars="483" w:right="1159" w:hangingChars="106" w:hanging="212"/>
        <w:rPr>
          <w:rFonts w:ascii="Times New Roman" w:eastAsia="MS Mincho" w:hAnsi="Times New Roman"/>
          <w:color w:val="000000"/>
          <w:kern w:val="0"/>
          <w:sz w:val="20"/>
          <w:szCs w:val="20"/>
        </w:rPr>
      </w:pPr>
    </w:p>
    <w:p w:rsidR="003A02DA" w:rsidRPr="007531EF" w:rsidRDefault="003A02DA" w:rsidP="002F2753">
      <w:pPr>
        <w:adjustRightInd w:val="0"/>
        <w:snapToGrid w:val="0"/>
        <w:ind w:left="212" w:rightChars="483" w:right="1159" w:hangingChars="106" w:hanging="212"/>
        <w:rPr>
          <w:rFonts w:ascii="Times New Roman" w:hAnsi="Times New Roman" w:hint="eastAsia"/>
          <w:color w:val="000000"/>
          <w:kern w:val="0"/>
          <w:sz w:val="20"/>
          <w:szCs w:val="20"/>
        </w:rPr>
      </w:pPr>
      <w:r w:rsidRPr="005807F6">
        <w:rPr>
          <w:rFonts w:ascii="MS Mincho" w:eastAsia="MS Mincho" w:hAnsi="MS Mincho" w:cs="MS Mincho" w:hint="eastAsia"/>
          <w:color w:val="000000"/>
          <w:kern w:val="0"/>
          <w:sz w:val="20"/>
          <w:szCs w:val="20"/>
        </w:rPr>
        <w:t>✗</w:t>
      </w:r>
      <w:r w:rsidRPr="005807F6">
        <w:rPr>
          <w:rFonts w:ascii="Times New Roman" w:eastAsia="MS Mincho" w:hAnsi="Times New Roman"/>
          <w:color w:val="000000"/>
          <w:kern w:val="0"/>
          <w:sz w:val="20"/>
          <w:szCs w:val="20"/>
        </w:rPr>
        <w:t xml:space="preserve"> </w:t>
      </w:r>
      <w:r w:rsidRPr="005807F6">
        <w:rPr>
          <w:rFonts w:ascii="Times New Roman" w:eastAsia="MS Mincho" w:hAnsi="Times New Roman"/>
          <w:color w:val="000000"/>
          <w:kern w:val="0"/>
          <w:sz w:val="20"/>
          <w:szCs w:val="20"/>
        </w:rPr>
        <w:tab/>
        <w:t>:</w:t>
      </w:r>
      <w:r w:rsidRPr="005807F6">
        <w:rPr>
          <w:rFonts w:ascii="Times New Roman" w:eastAsia="MS Mincho" w:hAnsi="Times New Roman"/>
          <w:color w:val="000000"/>
          <w:kern w:val="0"/>
          <w:sz w:val="20"/>
          <w:szCs w:val="20"/>
        </w:rPr>
        <w:tab/>
        <w:t>The requirement is expressly eliminated under the scheme concerned.</w:t>
      </w:r>
    </w:p>
    <w:p w:rsidR="007F4C55" w:rsidRPr="007531EF" w:rsidRDefault="007F4C55" w:rsidP="003A02DA">
      <w:pPr>
        <w:adjustRightInd w:val="0"/>
        <w:snapToGrid w:val="0"/>
        <w:ind w:leftChars="-354" w:left="-320" w:hangingChars="265" w:hanging="530"/>
        <w:rPr>
          <w:rFonts w:ascii="Times New Roman" w:hAnsi="Times New Roman" w:hint="eastAsia"/>
          <w:color w:val="000000"/>
          <w:kern w:val="0"/>
          <w:sz w:val="20"/>
          <w:szCs w:val="20"/>
        </w:rPr>
      </w:pPr>
    </w:p>
    <w:p w:rsidR="003A02DA" w:rsidRPr="003B55DB" w:rsidRDefault="003A02DA" w:rsidP="003A02DA">
      <w:pPr>
        <w:adjustRightInd w:val="0"/>
        <w:snapToGrid w:val="0"/>
        <w:ind w:leftChars="-354" w:left="-426" w:hangingChars="265" w:hanging="424"/>
        <w:rPr>
          <w:rFonts w:ascii="Times New Roman" w:eastAsia="MS Mincho" w:hAnsi="Times New Roman"/>
          <w:color w:val="000000"/>
          <w:kern w:val="0"/>
          <w:sz w:val="16"/>
          <w:szCs w:val="16"/>
        </w:rPr>
      </w:pPr>
    </w:p>
    <w:p w:rsidR="003A02DA" w:rsidRDefault="003A02DA" w:rsidP="003A02DA">
      <w:pPr>
        <w:tabs>
          <w:tab w:val="left" w:pos="4191"/>
        </w:tabs>
        <w:rPr>
          <w:rFonts w:ascii="Times New Roman" w:hAnsi="Times New Roman" w:hint="eastAsia"/>
          <w:b/>
          <w:color w:val="000000"/>
          <w:sz w:val="16"/>
          <w:szCs w:val="16"/>
        </w:rPr>
      </w:pPr>
    </w:p>
    <w:p w:rsidR="000173AB" w:rsidRDefault="000173AB" w:rsidP="003A02DA">
      <w:pPr>
        <w:tabs>
          <w:tab w:val="left" w:pos="4191"/>
        </w:tabs>
        <w:rPr>
          <w:rFonts w:ascii="Times New Roman" w:hAnsi="Times New Roman" w:hint="eastAsia"/>
          <w:b/>
          <w:color w:val="000000"/>
          <w:sz w:val="16"/>
          <w:szCs w:val="16"/>
        </w:rPr>
      </w:pPr>
    </w:p>
    <w:p w:rsidR="000173AB" w:rsidRDefault="000173AB" w:rsidP="003A02DA">
      <w:pPr>
        <w:tabs>
          <w:tab w:val="left" w:pos="4191"/>
        </w:tabs>
        <w:rPr>
          <w:rFonts w:ascii="Times New Roman" w:hAnsi="Times New Roman" w:hint="eastAsia"/>
          <w:b/>
          <w:color w:val="000000"/>
          <w:sz w:val="16"/>
          <w:szCs w:val="16"/>
        </w:rPr>
      </w:pPr>
    </w:p>
    <w:p w:rsidR="000173AB" w:rsidRDefault="000173AB" w:rsidP="003A02DA">
      <w:pPr>
        <w:tabs>
          <w:tab w:val="left" w:pos="4191"/>
        </w:tabs>
        <w:rPr>
          <w:rFonts w:ascii="Times New Roman" w:hAnsi="Times New Roman" w:hint="eastAsia"/>
          <w:b/>
          <w:color w:val="000000"/>
          <w:sz w:val="16"/>
          <w:szCs w:val="16"/>
        </w:rPr>
      </w:pPr>
    </w:p>
    <w:p w:rsidR="000173AB" w:rsidRDefault="000173AB" w:rsidP="003A02DA">
      <w:pPr>
        <w:tabs>
          <w:tab w:val="left" w:pos="4191"/>
        </w:tabs>
        <w:rPr>
          <w:rFonts w:ascii="Times New Roman" w:hAnsi="Times New Roman" w:hint="eastAsia"/>
          <w:b/>
          <w:color w:val="000000"/>
          <w:sz w:val="16"/>
          <w:szCs w:val="16"/>
        </w:rPr>
      </w:pPr>
    </w:p>
    <w:p w:rsidR="000173AB" w:rsidRDefault="000173AB" w:rsidP="003A02DA">
      <w:pPr>
        <w:tabs>
          <w:tab w:val="left" w:pos="4191"/>
        </w:tabs>
        <w:rPr>
          <w:rFonts w:ascii="Times New Roman" w:hAnsi="Times New Roman" w:hint="eastAsia"/>
          <w:b/>
          <w:color w:val="000000"/>
          <w:sz w:val="16"/>
          <w:szCs w:val="16"/>
        </w:rPr>
      </w:pPr>
    </w:p>
    <w:p w:rsidR="000173AB" w:rsidRDefault="000173AB" w:rsidP="003A02DA">
      <w:pPr>
        <w:tabs>
          <w:tab w:val="left" w:pos="4191"/>
        </w:tabs>
        <w:rPr>
          <w:rFonts w:ascii="Times New Roman" w:hAnsi="Times New Roman" w:hint="eastAsia"/>
          <w:b/>
          <w:color w:val="000000"/>
          <w:sz w:val="16"/>
          <w:szCs w:val="16"/>
        </w:rPr>
      </w:pPr>
    </w:p>
    <w:p w:rsidR="000173AB" w:rsidRDefault="000173AB" w:rsidP="003A02DA">
      <w:pPr>
        <w:tabs>
          <w:tab w:val="left" w:pos="4191"/>
        </w:tabs>
        <w:rPr>
          <w:rFonts w:ascii="Times New Roman" w:hAnsi="Times New Roman" w:hint="eastAsia"/>
          <w:b/>
          <w:color w:val="000000"/>
          <w:sz w:val="16"/>
          <w:szCs w:val="16"/>
        </w:rPr>
      </w:pPr>
    </w:p>
    <w:p w:rsidR="000173AB" w:rsidRPr="003B55DB" w:rsidRDefault="000173AB" w:rsidP="003A02DA">
      <w:pPr>
        <w:tabs>
          <w:tab w:val="left" w:pos="4191"/>
        </w:tabs>
        <w:rPr>
          <w:rFonts w:ascii="Times New Roman" w:hAnsi="Times New Roman"/>
          <w:b/>
          <w:color w:val="000000"/>
          <w:sz w:val="16"/>
          <w:szCs w:val="16"/>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5"/>
        <w:gridCol w:w="1277"/>
        <w:gridCol w:w="1276"/>
        <w:gridCol w:w="992"/>
        <w:gridCol w:w="850"/>
        <w:gridCol w:w="851"/>
        <w:gridCol w:w="709"/>
        <w:gridCol w:w="850"/>
        <w:gridCol w:w="992"/>
        <w:gridCol w:w="851"/>
        <w:gridCol w:w="850"/>
        <w:gridCol w:w="851"/>
        <w:gridCol w:w="992"/>
        <w:gridCol w:w="992"/>
        <w:gridCol w:w="1134"/>
        <w:gridCol w:w="993"/>
        <w:gridCol w:w="1134"/>
        <w:tblGridChange w:id="1">
          <w:tblGrid>
            <w:gridCol w:w="425"/>
            <w:gridCol w:w="1277"/>
            <w:gridCol w:w="1276"/>
            <w:gridCol w:w="992"/>
            <w:gridCol w:w="850"/>
            <w:gridCol w:w="851"/>
            <w:gridCol w:w="709"/>
            <w:gridCol w:w="850"/>
            <w:gridCol w:w="992"/>
            <w:gridCol w:w="851"/>
            <w:gridCol w:w="850"/>
            <w:gridCol w:w="851"/>
            <w:gridCol w:w="992"/>
            <w:gridCol w:w="992"/>
            <w:gridCol w:w="1134"/>
            <w:gridCol w:w="993"/>
            <w:gridCol w:w="1134"/>
          </w:tblGrid>
        </w:tblGridChange>
      </w:tblGrid>
      <w:tr w:rsidR="003A02DA" w:rsidRPr="003B55DB" w:rsidTr="001A618A">
        <w:trPr>
          <w:trHeight w:val="147"/>
          <w:tblHeader/>
        </w:trPr>
        <w:tc>
          <w:tcPr>
            <w:tcW w:w="425" w:type="dxa"/>
            <w:vMerge w:val="restart"/>
            <w:shd w:val="pct10" w:color="auto" w:fill="auto"/>
          </w:tcPr>
          <w:p w:rsidR="003A02DA" w:rsidRPr="003B55DB" w:rsidRDefault="003A02DA" w:rsidP="001A618A">
            <w:pPr>
              <w:adjustRightInd w:val="0"/>
              <w:snapToGrid w:val="0"/>
              <w:spacing w:afterLines="50" w:after="180"/>
              <w:jc w:val="center"/>
              <w:rPr>
                <w:rFonts w:ascii="Times New Roman" w:hAnsi="Times New Roman"/>
                <w:b/>
                <w:bCs/>
                <w:color w:val="000000"/>
                <w:kern w:val="0"/>
                <w:sz w:val="16"/>
                <w:szCs w:val="16"/>
              </w:rPr>
            </w:pPr>
          </w:p>
        </w:tc>
        <w:tc>
          <w:tcPr>
            <w:tcW w:w="1277" w:type="dxa"/>
            <w:vMerge w:val="restart"/>
            <w:shd w:val="pct10" w:color="auto" w:fill="auto"/>
          </w:tcPr>
          <w:p w:rsidR="003A02DA" w:rsidRPr="003B55DB" w:rsidRDefault="003A02DA" w:rsidP="001A618A">
            <w:pPr>
              <w:adjustRightInd w:val="0"/>
              <w:snapToGrid w:val="0"/>
              <w:spacing w:afterLines="50" w:after="180"/>
              <w:jc w:val="center"/>
              <w:rPr>
                <w:rFonts w:ascii="Times New Roman" w:hAnsi="Times New Roman"/>
                <w:b/>
                <w:color w:val="000000"/>
                <w:sz w:val="16"/>
                <w:szCs w:val="16"/>
              </w:rPr>
            </w:pPr>
            <w:r w:rsidRPr="003B55DB">
              <w:rPr>
                <w:rFonts w:ascii="Times New Roman" w:hAnsi="Times New Roman"/>
                <w:b/>
                <w:bCs/>
                <w:color w:val="000000"/>
                <w:kern w:val="0"/>
                <w:sz w:val="16"/>
                <w:szCs w:val="16"/>
              </w:rPr>
              <w:t>Country</w:t>
            </w:r>
            <w:r>
              <w:rPr>
                <w:rFonts w:ascii="Times New Roman" w:hAnsi="Times New Roman"/>
                <w:b/>
                <w:bCs/>
                <w:color w:val="000000"/>
                <w:kern w:val="0"/>
                <w:sz w:val="16"/>
                <w:szCs w:val="16"/>
              </w:rPr>
              <w:t>/ Territory</w:t>
            </w:r>
          </w:p>
          <w:p w:rsidR="003A02DA" w:rsidRPr="003B55DB" w:rsidRDefault="003A02DA" w:rsidP="001A618A">
            <w:pPr>
              <w:autoSpaceDE w:val="0"/>
              <w:autoSpaceDN w:val="0"/>
              <w:adjustRightInd w:val="0"/>
              <w:snapToGrid w:val="0"/>
              <w:spacing w:beforeLines="50" w:before="180" w:afterLines="50" w:after="180"/>
              <w:jc w:val="center"/>
              <w:rPr>
                <w:rFonts w:ascii="Times New Roman" w:hAnsi="Times New Roman"/>
                <w:b/>
                <w:color w:val="000000"/>
                <w:kern w:val="0"/>
                <w:sz w:val="16"/>
                <w:szCs w:val="16"/>
              </w:rPr>
            </w:pPr>
          </w:p>
        </w:tc>
        <w:tc>
          <w:tcPr>
            <w:tcW w:w="1276" w:type="dxa"/>
            <w:vMerge w:val="restart"/>
            <w:shd w:val="pct10" w:color="auto" w:fill="auto"/>
          </w:tcPr>
          <w:p w:rsidR="003A02DA" w:rsidRPr="003B55DB" w:rsidRDefault="003A02DA" w:rsidP="001A618A">
            <w:pPr>
              <w:adjustRightInd w:val="0"/>
              <w:snapToGrid w:val="0"/>
              <w:spacing w:afterLines="50" w:after="180"/>
              <w:jc w:val="center"/>
              <w:rPr>
                <w:rFonts w:ascii="Times New Roman" w:hAnsi="Times New Roman"/>
                <w:b/>
                <w:color w:val="000000"/>
                <w:sz w:val="16"/>
                <w:szCs w:val="16"/>
              </w:rPr>
            </w:pPr>
            <w:r w:rsidRPr="003B55DB">
              <w:rPr>
                <w:rFonts w:ascii="Times New Roman" w:hAnsi="Times New Roman"/>
                <w:b/>
                <w:bCs/>
                <w:color w:val="000000"/>
                <w:kern w:val="0"/>
                <w:sz w:val="16"/>
                <w:szCs w:val="16"/>
              </w:rPr>
              <w:t>Legislative/</w:t>
            </w:r>
            <w:r>
              <w:rPr>
                <w:rFonts w:ascii="Times New Roman" w:hAnsi="Times New Roman"/>
                <w:b/>
                <w:bCs/>
                <w:color w:val="000000"/>
                <w:kern w:val="0"/>
                <w:sz w:val="16"/>
                <w:szCs w:val="16"/>
              </w:rPr>
              <w:t xml:space="preserve"> </w:t>
            </w:r>
            <w:r w:rsidRPr="003B55DB">
              <w:rPr>
                <w:rFonts w:ascii="Times New Roman" w:hAnsi="Times New Roman"/>
                <w:b/>
                <w:bCs/>
                <w:color w:val="000000"/>
                <w:kern w:val="0"/>
                <w:sz w:val="16"/>
                <w:szCs w:val="16"/>
              </w:rPr>
              <w:t>Judicial basis for gender recognition</w:t>
            </w:r>
          </w:p>
        </w:tc>
        <w:tc>
          <w:tcPr>
            <w:tcW w:w="992" w:type="dxa"/>
            <w:vMerge w:val="restart"/>
            <w:shd w:val="pct10" w:color="auto" w:fill="auto"/>
          </w:tcPr>
          <w:p w:rsidR="003A02DA" w:rsidRPr="003B55DB" w:rsidRDefault="003A02DA" w:rsidP="001A618A">
            <w:pPr>
              <w:adjustRightInd w:val="0"/>
              <w:snapToGrid w:val="0"/>
              <w:spacing w:afterLines="50" w:after="180"/>
              <w:jc w:val="center"/>
              <w:rPr>
                <w:rFonts w:ascii="Times New Roman" w:hAnsi="Times New Roman"/>
                <w:b/>
                <w:bCs/>
                <w:color w:val="000000"/>
                <w:kern w:val="0"/>
                <w:sz w:val="16"/>
                <w:szCs w:val="16"/>
              </w:rPr>
            </w:pPr>
            <w:r w:rsidRPr="003B55DB">
              <w:rPr>
                <w:rFonts w:ascii="Times New Roman" w:hAnsi="Times New Roman"/>
                <w:b/>
                <w:bCs/>
                <w:color w:val="000000"/>
                <w:kern w:val="0"/>
                <w:sz w:val="16"/>
                <w:szCs w:val="16"/>
              </w:rPr>
              <w:t>Type</w:t>
            </w:r>
            <w:r w:rsidRPr="003B55DB">
              <w:rPr>
                <w:rStyle w:val="FootnoteReference"/>
                <w:rFonts w:ascii="Times New Roman" w:hAnsi="Times New Roman"/>
                <w:bCs/>
                <w:color w:val="000000"/>
                <w:kern w:val="0"/>
                <w:sz w:val="16"/>
                <w:szCs w:val="16"/>
              </w:rPr>
              <w:footnoteReference w:id="1"/>
            </w:r>
            <w:r w:rsidRPr="003B55DB">
              <w:rPr>
                <w:rFonts w:ascii="Times New Roman" w:hAnsi="Times New Roman"/>
                <w:b/>
                <w:bCs/>
                <w:color w:val="000000"/>
                <w:kern w:val="0"/>
                <w:sz w:val="16"/>
                <w:szCs w:val="16"/>
              </w:rPr>
              <w:t xml:space="preserve"> </w:t>
            </w:r>
            <w:r>
              <w:rPr>
                <w:rFonts w:ascii="Times New Roman" w:hAnsi="Times New Roman"/>
                <w:b/>
                <w:bCs/>
                <w:color w:val="000000"/>
                <w:kern w:val="0"/>
                <w:sz w:val="16"/>
                <w:szCs w:val="16"/>
              </w:rPr>
              <w:t>&amp;</w:t>
            </w:r>
            <w:r w:rsidRPr="003B55DB">
              <w:rPr>
                <w:rFonts w:ascii="Times New Roman" w:hAnsi="Times New Roman"/>
                <w:b/>
                <w:bCs/>
                <w:color w:val="000000"/>
                <w:kern w:val="0"/>
                <w:sz w:val="16"/>
                <w:szCs w:val="16"/>
              </w:rPr>
              <w:t xml:space="preserve"> authority to determine application</w:t>
            </w:r>
          </w:p>
        </w:tc>
        <w:tc>
          <w:tcPr>
            <w:tcW w:w="8788" w:type="dxa"/>
            <w:gridSpan w:val="10"/>
            <w:tcBorders>
              <w:bottom w:val="single" w:sz="4" w:space="0" w:color="auto"/>
            </w:tcBorders>
            <w:shd w:val="pct10" w:color="auto" w:fill="auto"/>
          </w:tcPr>
          <w:p w:rsidR="003A02DA" w:rsidRPr="003B55DB" w:rsidRDefault="003A02DA" w:rsidP="001A618A">
            <w:pPr>
              <w:adjustRightInd w:val="0"/>
              <w:snapToGrid w:val="0"/>
              <w:spacing w:afterLines="50" w:after="180"/>
              <w:jc w:val="center"/>
              <w:rPr>
                <w:rFonts w:ascii="Times New Roman" w:hAnsi="Times New Roman"/>
                <w:b/>
                <w:bCs/>
                <w:color w:val="000000"/>
                <w:kern w:val="0"/>
                <w:sz w:val="16"/>
                <w:szCs w:val="16"/>
              </w:rPr>
            </w:pPr>
            <w:r w:rsidRPr="003B55DB">
              <w:rPr>
                <w:rFonts w:ascii="Times New Roman" w:hAnsi="Times New Roman"/>
                <w:b/>
                <w:color w:val="000000"/>
                <w:sz w:val="16"/>
                <w:szCs w:val="16"/>
                <w:u w:val="single"/>
              </w:rPr>
              <w:t>Express</w:t>
            </w:r>
            <w:r w:rsidRPr="003B55DB">
              <w:rPr>
                <w:rStyle w:val="FootnoteReference"/>
                <w:rFonts w:ascii="Times New Roman" w:hAnsi="Times New Roman"/>
                <w:b/>
                <w:color w:val="000000"/>
                <w:sz w:val="16"/>
                <w:szCs w:val="16"/>
              </w:rPr>
              <w:footnoteReference w:id="2"/>
            </w:r>
            <w:r w:rsidRPr="003B55DB">
              <w:rPr>
                <w:rFonts w:ascii="Times New Roman" w:hAnsi="Times New Roman"/>
                <w:b/>
                <w:color w:val="000000"/>
                <w:sz w:val="16"/>
                <w:szCs w:val="16"/>
              </w:rPr>
              <w:t xml:space="preserve"> requirements for gender recogn</w:t>
            </w:r>
            <w:r>
              <w:rPr>
                <w:rFonts w:ascii="Times New Roman" w:hAnsi="Times New Roman" w:hint="eastAsia"/>
                <w:b/>
                <w:color w:val="000000"/>
                <w:sz w:val="16"/>
                <w:szCs w:val="16"/>
              </w:rPr>
              <w:t>i</w:t>
            </w:r>
            <w:r w:rsidRPr="003B55DB">
              <w:rPr>
                <w:rFonts w:ascii="Times New Roman" w:hAnsi="Times New Roman"/>
                <w:b/>
                <w:color w:val="000000"/>
                <w:sz w:val="16"/>
                <w:szCs w:val="16"/>
              </w:rPr>
              <w:t>tion</w:t>
            </w:r>
          </w:p>
        </w:tc>
        <w:tc>
          <w:tcPr>
            <w:tcW w:w="1134" w:type="dxa"/>
            <w:vMerge w:val="restart"/>
            <w:shd w:val="pct10" w:color="auto" w:fill="auto"/>
          </w:tcPr>
          <w:p w:rsidR="003A02DA" w:rsidRPr="003B55DB" w:rsidRDefault="003A02DA" w:rsidP="001A618A">
            <w:pPr>
              <w:adjustRightInd w:val="0"/>
              <w:snapToGrid w:val="0"/>
              <w:spacing w:afterLines="50" w:after="180"/>
              <w:jc w:val="center"/>
              <w:rPr>
                <w:rFonts w:ascii="Times New Roman" w:hAnsi="Times New Roman"/>
                <w:color w:val="000000"/>
                <w:sz w:val="16"/>
                <w:szCs w:val="16"/>
              </w:rPr>
            </w:pPr>
            <w:r w:rsidRPr="003B55DB">
              <w:rPr>
                <w:rFonts w:ascii="Times New Roman" w:hAnsi="Times New Roman"/>
                <w:b/>
                <w:bCs/>
                <w:color w:val="000000"/>
                <w:kern w:val="0"/>
                <w:sz w:val="16"/>
                <w:szCs w:val="16"/>
              </w:rPr>
              <w:t>Official</w:t>
            </w:r>
            <w:r w:rsidRPr="003B55DB">
              <w:rPr>
                <w:rFonts w:ascii="Times New Roman" w:hAnsi="Times New Roman"/>
                <w:b/>
                <w:color w:val="000000"/>
                <w:sz w:val="16"/>
                <w:szCs w:val="16"/>
              </w:rPr>
              <w:t xml:space="preserve"> documents etc, affected</w:t>
            </w:r>
            <w:r w:rsidRPr="003B55DB">
              <w:rPr>
                <w:rStyle w:val="FootnoteReference"/>
                <w:rFonts w:ascii="Times New Roman" w:hAnsi="Times New Roman"/>
                <w:color w:val="000000"/>
                <w:sz w:val="16"/>
                <w:szCs w:val="16"/>
              </w:rPr>
              <w:footnoteReference w:id="3"/>
            </w:r>
          </w:p>
        </w:tc>
        <w:tc>
          <w:tcPr>
            <w:tcW w:w="993" w:type="dxa"/>
            <w:vMerge w:val="restart"/>
            <w:shd w:val="pct10" w:color="auto" w:fill="auto"/>
          </w:tcPr>
          <w:p w:rsidR="003A02DA" w:rsidRPr="003B55DB" w:rsidRDefault="003A02DA" w:rsidP="001A618A">
            <w:pPr>
              <w:adjustRightInd w:val="0"/>
              <w:snapToGrid w:val="0"/>
              <w:spacing w:afterLines="50" w:after="180"/>
              <w:jc w:val="center"/>
              <w:rPr>
                <w:rFonts w:ascii="Times New Roman" w:hAnsi="Times New Roman"/>
                <w:b/>
                <w:bCs/>
                <w:color w:val="000000"/>
                <w:kern w:val="0"/>
                <w:sz w:val="14"/>
                <w:szCs w:val="14"/>
              </w:rPr>
            </w:pPr>
            <w:r w:rsidRPr="003B55DB">
              <w:rPr>
                <w:rFonts w:ascii="Times New Roman" w:hAnsi="Times New Roman"/>
                <w:b/>
                <w:bCs/>
                <w:color w:val="000000"/>
                <w:kern w:val="0"/>
                <w:sz w:val="14"/>
                <w:szCs w:val="14"/>
              </w:rPr>
              <w:t xml:space="preserve">Recognition of foreign </w:t>
            </w:r>
            <w:r w:rsidR="000C3204">
              <w:rPr>
                <w:rFonts w:ascii="Times New Roman" w:hAnsi="Times New Roman"/>
                <w:b/>
                <w:bCs/>
                <w:color w:val="000000"/>
                <w:kern w:val="0"/>
                <w:sz w:val="14"/>
                <w:szCs w:val="14"/>
              </w:rPr>
              <w:t>G</w:t>
            </w:r>
            <w:r w:rsidRPr="003B55DB">
              <w:rPr>
                <w:rFonts w:ascii="Times New Roman" w:hAnsi="Times New Roman"/>
                <w:b/>
                <w:bCs/>
                <w:color w:val="000000"/>
                <w:kern w:val="0"/>
                <w:sz w:val="14"/>
                <w:szCs w:val="14"/>
              </w:rPr>
              <w:t>RS/</w:t>
            </w:r>
            <w:r w:rsidR="000C3204">
              <w:rPr>
                <w:rFonts w:ascii="Times New Roman" w:hAnsi="Times New Roman"/>
                <w:b/>
                <w:bCs/>
                <w:color w:val="000000"/>
                <w:kern w:val="0"/>
                <w:sz w:val="14"/>
                <w:szCs w:val="14"/>
              </w:rPr>
              <w:t xml:space="preserve"> medical intervention/</w:t>
            </w:r>
            <w:r w:rsidRPr="003B55DB">
              <w:rPr>
                <w:rFonts w:ascii="Times New Roman" w:hAnsi="Times New Roman"/>
                <w:b/>
                <w:bCs/>
                <w:color w:val="000000"/>
                <w:kern w:val="0"/>
                <w:sz w:val="14"/>
                <w:szCs w:val="14"/>
              </w:rPr>
              <w:t xml:space="preserve"> foreign gender recognition</w:t>
            </w:r>
          </w:p>
        </w:tc>
        <w:tc>
          <w:tcPr>
            <w:tcW w:w="1134" w:type="dxa"/>
            <w:vMerge w:val="restart"/>
            <w:shd w:val="pct10" w:color="auto" w:fill="auto"/>
          </w:tcPr>
          <w:p w:rsidR="003A02DA" w:rsidRPr="003B55DB" w:rsidRDefault="003A02DA" w:rsidP="001A618A">
            <w:pPr>
              <w:adjustRightInd w:val="0"/>
              <w:snapToGrid w:val="0"/>
              <w:spacing w:afterLines="50" w:after="180"/>
              <w:jc w:val="center"/>
              <w:rPr>
                <w:rFonts w:ascii="Times New Roman" w:hAnsi="Times New Roman"/>
                <w:b/>
                <w:color w:val="000000"/>
                <w:sz w:val="16"/>
                <w:szCs w:val="16"/>
              </w:rPr>
            </w:pPr>
            <w:r w:rsidRPr="003B55DB">
              <w:rPr>
                <w:rFonts w:ascii="Times New Roman" w:hAnsi="Times New Roman"/>
                <w:b/>
                <w:bCs/>
                <w:color w:val="000000"/>
                <w:kern w:val="0"/>
                <w:sz w:val="16"/>
                <w:szCs w:val="16"/>
              </w:rPr>
              <w:t>Scope</w:t>
            </w:r>
            <w:r w:rsidRPr="003B55DB">
              <w:rPr>
                <w:rFonts w:ascii="Times New Roman" w:hAnsi="Times New Roman"/>
                <w:b/>
                <w:color w:val="000000"/>
                <w:sz w:val="16"/>
                <w:szCs w:val="16"/>
              </w:rPr>
              <w:t xml:space="preserve"> of gender recogn</w:t>
            </w:r>
            <w:r>
              <w:rPr>
                <w:rFonts w:ascii="Times New Roman" w:hAnsi="Times New Roman" w:hint="eastAsia"/>
                <w:b/>
                <w:color w:val="000000"/>
                <w:sz w:val="16"/>
                <w:szCs w:val="16"/>
              </w:rPr>
              <w:t>i</w:t>
            </w:r>
            <w:r w:rsidRPr="003B55DB">
              <w:rPr>
                <w:rFonts w:ascii="Times New Roman" w:hAnsi="Times New Roman"/>
                <w:b/>
                <w:color w:val="000000"/>
                <w:sz w:val="16"/>
                <w:szCs w:val="16"/>
              </w:rPr>
              <w:t>tion</w:t>
            </w:r>
            <w:r w:rsidRPr="003B55DB">
              <w:rPr>
                <w:rStyle w:val="FootnoteReference"/>
                <w:rFonts w:ascii="Times New Roman" w:hAnsi="Times New Roman"/>
                <w:color w:val="000000"/>
                <w:sz w:val="16"/>
                <w:szCs w:val="16"/>
              </w:rPr>
              <w:footnoteReference w:id="4"/>
            </w:r>
          </w:p>
        </w:tc>
      </w:tr>
      <w:tr w:rsidR="003A02DA" w:rsidRPr="003B55DB" w:rsidTr="001A618A">
        <w:trPr>
          <w:trHeight w:val="127"/>
          <w:tblHeader/>
        </w:trPr>
        <w:tc>
          <w:tcPr>
            <w:tcW w:w="425" w:type="dxa"/>
            <w:vMerge/>
          </w:tcPr>
          <w:p w:rsidR="003A02DA" w:rsidRPr="003B55DB" w:rsidRDefault="003A02DA" w:rsidP="001A618A">
            <w:pPr>
              <w:adjustRightInd w:val="0"/>
              <w:snapToGrid w:val="0"/>
              <w:spacing w:beforeLines="50" w:before="180" w:afterLines="50" w:after="180"/>
              <w:jc w:val="both"/>
              <w:rPr>
                <w:rFonts w:ascii="Times New Roman" w:hAnsi="Times New Roman"/>
                <w:b/>
                <w:bCs/>
                <w:color w:val="000000"/>
                <w:kern w:val="0"/>
                <w:sz w:val="16"/>
                <w:szCs w:val="16"/>
              </w:rPr>
            </w:pPr>
          </w:p>
        </w:tc>
        <w:tc>
          <w:tcPr>
            <w:tcW w:w="1277" w:type="dxa"/>
            <w:vMerge/>
            <w:shd w:val="clear" w:color="auto" w:fill="auto"/>
          </w:tcPr>
          <w:p w:rsidR="003A02DA" w:rsidRPr="003B55DB" w:rsidRDefault="003A02DA" w:rsidP="001A618A">
            <w:pPr>
              <w:adjustRightInd w:val="0"/>
              <w:snapToGrid w:val="0"/>
              <w:spacing w:beforeLines="50" w:before="180" w:afterLines="50" w:after="180"/>
              <w:jc w:val="both"/>
              <w:rPr>
                <w:rFonts w:ascii="Times New Roman" w:hAnsi="Times New Roman"/>
                <w:b/>
                <w:bCs/>
                <w:color w:val="000000"/>
                <w:kern w:val="0"/>
                <w:sz w:val="16"/>
                <w:szCs w:val="16"/>
              </w:rPr>
            </w:pPr>
          </w:p>
        </w:tc>
        <w:tc>
          <w:tcPr>
            <w:tcW w:w="1276" w:type="dxa"/>
            <w:vMerge/>
          </w:tcPr>
          <w:p w:rsidR="003A02DA" w:rsidRPr="003B55DB" w:rsidRDefault="003A02DA" w:rsidP="001A618A">
            <w:pPr>
              <w:adjustRightInd w:val="0"/>
              <w:snapToGrid w:val="0"/>
              <w:spacing w:beforeLines="50" w:before="180" w:afterLines="50" w:after="180"/>
              <w:jc w:val="both"/>
              <w:rPr>
                <w:rFonts w:ascii="Times New Roman" w:hAnsi="Times New Roman"/>
                <w:b/>
                <w:color w:val="000000"/>
                <w:sz w:val="16"/>
                <w:szCs w:val="16"/>
              </w:rPr>
            </w:pPr>
          </w:p>
        </w:tc>
        <w:tc>
          <w:tcPr>
            <w:tcW w:w="992" w:type="dxa"/>
            <w:vMerge/>
          </w:tcPr>
          <w:p w:rsidR="003A02DA" w:rsidRPr="003B55DB" w:rsidRDefault="003A02DA" w:rsidP="001A618A">
            <w:pPr>
              <w:adjustRightInd w:val="0"/>
              <w:snapToGrid w:val="0"/>
              <w:spacing w:beforeLines="50" w:before="180" w:afterLines="50" w:after="180"/>
              <w:jc w:val="both"/>
              <w:rPr>
                <w:rFonts w:ascii="Times New Roman" w:hAnsi="Times New Roman"/>
                <w:b/>
                <w:bCs/>
                <w:color w:val="000000"/>
                <w:kern w:val="0"/>
                <w:sz w:val="16"/>
                <w:szCs w:val="16"/>
              </w:rPr>
            </w:pPr>
          </w:p>
        </w:tc>
        <w:tc>
          <w:tcPr>
            <w:tcW w:w="850" w:type="dxa"/>
            <w:shd w:val="clear" w:color="auto" w:fill="BFBFBF"/>
          </w:tcPr>
          <w:p w:rsidR="003A02DA" w:rsidRPr="003B55DB" w:rsidRDefault="003A02DA" w:rsidP="001A618A">
            <w:pPr>
              <w:adjustRightInd w:val="0"/>
              <w:snapToGrid w:val="0"/>
              <w:spacing w:beforeLines="50" w:before="180" w:afterLines="50" w:after="180"/>
              <w:jc w:val="center"/>
              <w:rPr>
                <w:rFonts w:ascii="Times New Roman" w:hAnsi="Times New Roman"/>
                <w:b/>
                <w:color w:val="000000"/>
                <w:sz w:val="14"/>
                <w:szCs w:val="14"/>
              </w:rPr>
            </w:pPr>
            <w:r w:rsidRPr="003B55DB">
              <w:rPr>
                <w:rFonts w:ascii="Times New Roman" w:hAnsi="Times New Roman"/>
                <w:b/>
                <w:color w:val="000000"/>
                <w:sz w:val="14"/>
                <w:szCs w:val="14"/>
              </w:rPr>
              <w:t>Minimum age</w:t>
            </w:r>
          </w:p>
          <w:p w:rsidR="003A02DA" w:rsidRPr="003B55DB" w:rsidRDefault="003A02DA" w:rsidP="001A618A">
            <w:pPr>
              <w:adjustRightInd w:val="0"/>
              <w:snapToGrid w:val="0"/>
              <w:spacing w:beforeLines="50" w:before="180" w:afterLines="50" w:after="180"/>
              <w:jc w:val="center"/>
              <w:rPr>
                <w:rFonts w:ascii="Times New Roman" w:hAnsi="Times New Roman"/>
                <w:b/>
                <w:color w:val="000000"/>
                <w:sz w:val="14"/>
                <w:szCs w:val="14"/>
              </w:rPr>
            </w:pPr>
          </w:p>
        </w:tc>
        <w:tc>
          <w:tcPr>
            <w:tcW w:w="851" w:type="dxa"/>
            <w:shd w:val="clear" w:color="auto" w:fill="BFBFBF"/>
          </w:tcPr>
          <w:p w:rsidR="003A02DA" w:rsidRPr="003B55DB" w:rsidRDefault="003A02DA" w:rsidP="001A618A">
            <w:pPr>
              <w:adjustRightInd w:val="0"/>
              <w:snapToGrid w:val="0"/>
              <w:spacing w:beforeLines="50" w:before="180" w:afterLines="50" w:after="180"/>
              <w:jc w:val="center"/>
              <w:rPr>
                <w:rFonts w:ascii="Times New Roman" w:hAnsi="Times New Roman"/>
                <w:b/>
                <w:bCs/>
                <w:color w:val="000000"/>
                <w:kern w:val="0"/>
                <w:sz w:val="12"/>
                <w:szCs w:val="12"/>
              </w:rPr>
            </w:pPr>
            <w:r w:rsidRPr="003B55DB">
              <w:rPr>
                <w:rFonts w:ascii="Times New Roman" w:hAnsi="Times New Roman"/>
                <w:b/>
                <w:color w:val="000000"/>
                <w:sz w:val="12"/>
                <w:szCs w:val="12"/>
              </w:rPr>
              <w:t>Citizenship/Residency</w:t>
            </w:r>
          </w:p>
        </w:tc>
        <w:tc>
          <w:tcPr>
            <w:tcW w:w="709" w:type="dxa"/>
            <w:shd w:val="clear" w:color="auto" w:fill="BFBFBF"/>
          </w:tcPr>
          <w:p w:rsidR="003A02DA" w:rsidRPr="0002709A" w:rsidRDefault="003A02DA" w:rsidP="001A618A">
            <w:pPr>
              <w:adjustRightInd w:val="0"/>
              <w:snapToGrid w:val="0"/>
              <w:spacing w:beforeLines="50" w:before="180" w:afterLines="50" w:after="180"/>
              <w:jc w:val="center"/>
              <w:rPr>
                <w:rFonts w:ascii="Times New Roman" w:hAnsi="Times New Roman"/>
                <w:b/>
                <w:bCs/>
                <w:color w:val="000000"/>
                <w:kern w:val="0"/>
                <w:sz w:val="12"/>
                <w:szCs w:val="12"/>
              </w:rPr>
            </w:pPr>
            <w:r w:rsidRPr="0002709A">
              <w:rPr>
                <w:rFonts w:ascii="Times New Roman" w:hAnsi="Times New Roman"/>
                <w:b/>
                <w:bCs/>
                <w:color w:val="000000"/>
                <w:kern w:val="0"/>
                <w:sz w:val="12"/>
                <w:szCs w:val="12"/>
              </w:rPr>
              <w:t>Marital status exclusion</w:t>
            </w:r>
            <w:r w:rsidRPr="0002709A">
              <w:rPr>
                <w:rStyle w:val="FootnoteReference"/>
                <w:rFonts w:ascii="Times New Roman" w:hAnsi="Times New Roman"/>
                <w:bCs/>
                <w:color w:val="000000"/>
                <w:kern w:val="0"/>
                <w:sz w:val="12"/>
                <w:szCs w:val="12"/>
              </w:rPr>
              <w:footnoteReference w:id="5"/>
            </w:r>
          </w:p>
          <w:p w:rsidR="003A02DA" w:rsidRPr="003B55DB" w:rsidRDefault="003A02DA" w:rsidP="001A618A">
            <w:pPr>
              <w:autoSpaceDE w:val="0"/>
              <w:autoSpaceDN w:val="0"/>
              <w:adjustRightInd w:val="0"/>
              <w:snapToGrid w:val="0"/>
              <w:spacing w:beforeLines="50" w:before="180" w:afterLines="50" w:after="180"/>
              <w:jc w:val="center"/>
              <w:rPr>
                <w:rFonts w:ascii="Times New Roman" w:hAnsi="Times New Roman"/>
                <w:b/>
                <w:bCs/>
                <w:color w:val="000000"/>
                <w:kern w:val="0"/>
                <w:sz w:val="14"/>
                <w:szCs w:val="14"/>
              </w:rPr>
            </w:pPr>
          </w:p>
        </w:tc>
        <w:tc>
          <w:tcPr>
            <w:tcW w:w="850" w:type="dxa"/>
            <w:shd w:val="clear" w:color="auto" w:fill="BFBFBF"/>
          </w:tcPr>
          <w:p w:rsidR="003A02DA" w:rsidRPr="003B55DB" w:rsidRDefault="003A02DA" w:rsidP="001A618A">
            <w:pPr>
              <w:autoSpaceDE w:val="0"/>
              <w:autoSpaceDN w:val="0"/>
              <w:adjustRightInd w:val="0"/>
              <w:snapToGrid w:val="0"/>
              <w:spacing w:beforeLines="50" w:before="180" w:afterLines="50" w:after="180"/>
              <w:jc w:val="center"/>
              <w:rPr>
                <w:rFonts w:ascii="Times New Roman" w:hAnsi="Times New Roman"/>
                <w:b/>
                <w:bCs/>
                <w:color w:val="000000"/>
                <w:kern w:val="0"/>
                <w:sz w:val="14"/>
                <w:szCs w:val="14"/>
              </w:rPr>
            </w:pPr>
            <w:r w:rsidRPr="003B55DB">
              <w:rPr>
                <w:rFonts w:ascii="Times New Roman" w:hAnsi="Times New Roman"/>
                <w:b/>
                <w:bCs/>
                <w:color w:val="000000"/>
                <w:kern w:val="0"/>
                <w:sz w:val="14"/>
                <w:szCs w:val="14"/>
              </w:rPr>
              <w:t>Parental status exclusion</w:t>
            </w:r>
            <w:r w:rsidRPr="003B55DB">
              <w:rPr>
                <w:rStyle w:val="FootnoteReference"/>
                <w:rFonts w:ascii="Times New Roman" w:hAnsi="Times New Roman"/>
                <w:bCs/>
                <w:color w:val="000000"/>
                <w:kern w:val="0"/>
                <w:sz w:val="14"/>
                <w:szCs w:val="14"/>
              </w:rPr>
              <w:footnoteReference w:id="6"/>
            </w:r>
          </w:p>
        </w:tc>
        <w:tc>
          <w:tcPr>
            <w:tcW w:w="992" w:type="dxa"/>
            <w:shd w:val="clear" w:color="auto" w:fill="BFBFBF"/>
          </w:tcPr>
          <w:p w:rsidR="003A02DA" w:rsidRPr="003B55DB" w:rsidRDefault="003A02DA" w:rsidP="001A618A">
            <w:pPr>
              <w:autoSpaceDE w:val="0"/>
              <w:autoSpaceDN w:val="0"/>
              <w:adjustRightInd w:val="0"/>
              <w:snapToGrid w:val="0"/>
              <w:spacing w:beforeLines="50" w:before="180" w:afterLines="50" w:after="180"/>
              <w:jc w:val="center"/>
              <w:rPr>
                <w:rFonts w:ascii="Times New Roman" w:hAnsi="Times New Roman"/>
                <w:b/>
                <w:bCs/>
                <w:color w:val="000000"/>
                <w:kern w:val="0"/>
                <w:sz w:val="14"/>
                <w:szCs w:val="14"/>
              </w:rPr>
            </w:pPr>
            <w:r w:rsidRPr="003B55DB">
              <w:rPr>
                <w:rFonts w:ascii="Times New Roman" w:hAnsi="Times New Roman"/>
                <w:b/>
                <w:bCs/>
                <w:color w:val="000000"/>
                <w:kern w:val="0"/>
                <w:sz w:val="14"/>
                <w:szCs w:val="14"/>
              </w:rPr>
              <w:t>Medical diagnosis e.g. gender dysphoria, GID etc</w:t>
            </w:r>
          </w:p>
        </w:tc>
        <w:tc>
          <w:tcPr>
            <w:tcW w:w="851" w:type="dxa"/>
            <w:shd w:val="clear" w:color="auto" w:fill="BFBFBF"/>
          </w:tcPr>
          <w:p w:rsidR="003A02DA" w:rsidRPr="003B55DB" w:rsidRDefault="003A02DA" w:rsidP="001A618A">
            <w:pPr>
              <w:adjustRightInd w:val="0"/>
              <w:snapToGrid w:val="0"/>
              <w:spacing w:beforeLines="50" w:before="180" w:afterLines="50" w:after="180"/>
              <w:jc w:val="center"/>
              <w:rPr>
                <w:rFonts w:ascii="Times New Roman" w:hAnsi="Times New Roman"/>
                <w:b/>
                <w:bCs/>
                <w:color w:val="000000"/>
                <w:kern w:val="0"/>
                <w:sz w:val="14"/>
                <w:szCs w:val="14"/>
              </w:rPr>
            </w:pPr>
            <w:r w:rsidRPr="003B55DB">
              <w:rPr>
                <w:rFonts w:ascii="Times New Roman" w:hAnsi="Times New Roman"/>
                <w:b/>
                <w:bCs/>
                <w:color w:val="000000"/>
                <w:kern w:val="0"/>
                <w:sz w:val="14"/>
                <w:szCs w:val="14"/>
              </w:rPr>
              <w:t>Real life test</w:t>
            </w:r>
          </w:p>
        </w:tc>
        <w:tc>
          <w:tcPr>
            <w:tcW w:w="850" w:type="dxa"/>
            <w:shd w:val="clear" w:color="auto" w:fill="BFBFBF"/>
          </w:tcPr>
          <w:p w:rsidR="003A02DA" w:rsidRPr="003B55DB" w:rsidRDefault="003A02DA" w:rsidP="001A618A">
            <w:pPr>
              <w:adjustRightInd w:val="0"/>
              <w:snapToGrid w:val="0"/>
              <w:spacing w:beforeLines="50" w:before="180" w:afterLines="50" w:after="180"/>
              <w:jc w:val="center"/>
              <w:rPr>
                <w:rFonts w:ascii="Times New Roman" w:hAnsi="Times New Roman"/>
                <w:b/>
                <w:bCs/>
                <w:color w:val="000000"/>
                <w:kern w:val="0"/>
                <w:sz w:val="14"/>
                <w:szCs w:val="14"/>
              </w:rPr>
            </w:pPr>
            <w:r w:rsidRPr="003B55DB">
              <w:rPr>
                <w:rFonts w:ascii="Times New Roman" w:hAnsi="Times New Roman"/>
                <w:b/>
                <w:bCs/>
                <w:color w:val="000000"/>
                <w:kern w:val="0"/>
                <w:sz w:val="14"/>
                <w:szCs w:val="14"/>
              </w:rPr>
              <w:t>Intention to live in the opposite gender</w:t>
            </w:r>
          </w:p>
        </w:tc>
        <w:tc>
          <w:tcPr>
            <w:tcW w:w="851" w:type="dxa"/>
            <w:shd w:val="clear" w:color="auto" w:fill="BFBFBF"/>
          </w:tcPr>
          <w:p w:rsidR="003A02DA" w:rsidRPr="003B55DB" w:rsidRDefault="003A02DA" w:rsidP="001A618A">
            <w:pPr>
              <w:adjustRightInd w:val="0"/>
              <w:snapToGrid w:val="0"/>
              <w:spacing w:beforeLines="50" w:before="180" w:afterLines="50" w:after="180"/>
              <w:jc w:val="center"/>
              <w:rPr>
                <w:rFonts w:ascii="Times New Roman" w:hAnsi="Times New Roman"/>
                <w:b/>
                <w:bCs/>
                <w:color w:val="000000"/>
                <w:kern w:val="0"/>
                <w:sz w:val="14"/>
                <w:szCs w:val="14"/>
              </w:rPr>
            </w:pPr>
            <w:r w:rsidRPr="003B55DB">
              <w:rPr>
                <w:rFonts w:ascii="Times New Roman" w:hAnsi="Times New Roman"/>
                <w:b/>
                <w:bCs/>
                <w:color w:val="000000"/>
                <w:kern w:val="0"/>
                <w:sz w:val="14"/>
                <w:szCs w:val="14"/>
              </w:rPr>
              <w:t>Hormonal treatment</w:t>
            </w:r>
          </w:p>
          <w:p w:rsidR="003A02DA" w:rsidRPr="003B55DB" w:rsidRDefault="003A02DA" w:rsidP="001A618A">
            <w:pPr>
              <w:adjustRightInd w:val="0"/>
              <w:snapToGrid w:val="0"/>
              <w:spacing w:beforeLines="50" w:before="180" w:afterLines="50" w:after="180"/>
              <w:jc w:val="center"/>
              <w:rPr>
                <w:rFonts w:ascii="Times New Roman" w:hAnsi="Times New Roman"/>
                <w:b/>
                <w:bCs/>
                <w:color w:val="000000"/>
                <w:kern w:val="0"/>
                <w:sz w:val="14"/>
                <w:szCs w:val="14"/>
              </w:rPr>
            </w:pPr>
          </w:p>
        </w:tc>
        <w:tc>
          <w:tcPr>
            <w:tcW w:w="992" w:type="dxa"/>
            <w:shd w:val="clear" w:color="auto" w:fill="BFBFBF"/>
          </w:tcPr>
          <w:p w:rsidR="003A02DA" w:rsidRPr="003B55DB" w:rsidRDefault="003A02DA" w:rsidP="001A618A">
            <w:pPr>
              <w:adjustRightInd w:val="0"/>
              <w:snapToGrid w:val="0"/>
              <w:spacing w:beforeLines="50" w:before="180" w:afterLines="50" w:after="180"/>
              <w:jc w:val="center"/>
              <w:rPr>
                <w:rFonts w:ascii="Times New Roman" w:hAnsi="Times New Roman"/>
                <w:b/>
                <w:bCs/>
                <w:color w:val="000000"/>
                <w:kern w:val="0"/>
                <w:sz w:val="14"/>
                <w:szCs w:val="14"/>
              </w:rPr>
            </w:pPr>
            <w:r w:rsidRPr="003B55DB">
              <w:rPr>
                <w:rFonts w:ascii="Times New Roman" w:hAnsi="Times New Roman"/>
                <w:b/>
                <w:bCs/>
                <w:color w:val="000000"/>
                <w:kern w:val="0"/>
                <w:sz w:val="14"/>
                <w:szCs w:val="14"/>
              </w:rPr>
              <w:t>Physical adaptation (incl non-genital surgery)</w:t>
            </w:r>
          </w:p>
        </w:tc>
        <w:tc>
          <w:tcPr>
            <w:tcW w:w="992" w:type="dxa"/>
            <w:shd w:val="clear" w:color="auto" w:fill="BFBFBF"/>
          </w:tcPr>
          <w:p w:rsidR="003A02DA" w:rsidRPr="003B55DB" w:rsidRDefault="003A02DA" w:rsidP="001A618A">
            <w:pPr>
              <w:adjustRightInd w:val="0"/>
              <w:snapToGrid w:val="0"/>
              <w:spacing w:beforeLines="50" w:before="180" w:afterLines="50" w:after="180"/>
              <w:jc w:val="center"/>
              <w:rPr>
                <w:rFonts w:ascii="Times New Roman" w:hAnsi="Times New Roman"/>
                <w:b/>
                <w:bCs/>
                <w:color w:val="000000"/>
                <w:kern w:val="0"/>
                <w:sz w:val="14"/>
                <w:szCs w:val="14"/>
              </w:rPr>
            </w:pPr>
            <w:r w:rsidRPr="003B55DB">
              <w:rPr>
                <w:rFonts w:ascii="Times New Roman" w:hAnsi="Times New Roman"/>
                <w:b/>
                <w:bCs/>
                <w:color w:val="000000"/>
                <w:kern w:val="0"/>
                <w:sz w:val="14"/>
                <w:szCs w:val="14"/>
              </w:rPr>
              <w:t>Genital surgery leading to sterilization</w:t>
            </w:r>
          </w:p>
        </w:tc>
        <w:tc>
          <w:tcPr>
            <w:tcW w:w="1134" w:type="dxa"/>
            <w:vMerge/>
            <w:shd w:val="clear" w:color="auto" w:fill="auto"/>
          </w:tcPr>
          <w:p w:rsidR="003A02DA" w:rsidRPr="003B55DB" w:rsidRDefault="003A02DA" w:rsidP="001A618A">
            <w:pPr>
              <w:adjustRightInd w:val="0"/>
              <w:snapToGrid w:val="0"/>
              <w:spacing w:beforeLines="50" w:before="180" w:afterLines="50" w:after="180"/>
              <w:jc w:val="both"/>
              <w:rPr>
                <w:rFonts w:ascii="Times New Roman" w:hAnsi="Times New Roman"/>
                <w:b/>
                <w:color w:val="000000"/>
                <w:sz w:val="16"/>
                <w:szCs w:val="16"/>
              </w:rPr>
            </w:pPr>
          </w:p>
        </w:tc>
        <w:tc>
          <w:tcPr>
            <w:tcW w:w="993" w:type="dxa"/>
            <w:vMerge/>
          </w:tcPr>
          <w:p w:rsidR="003A02DA" w:rsidRPr="003B55DB" w:rsidRDefault="003A02DA" w:rsidP="001A618A">
            <w:pPr>
              <w:adjustRightInd w:val="0"/>
              <w:snapToGrid w:val="0"/>
              <w:spacing w:beforeLines="50" w:before="180" w:afterLines="50" w:after="180"/>
              <w:jc w:val="center"/>
              <w:rPr>
                <w:rFonts w:ascii="Times New Roman" w:hAnsi="Times New Roman"/>
                <w:b/>
                <w:color w:val="000000"/>
                <w:sz w:val="16"/>
                <w:szCs w:val="16"/>
              </w:rPr>
            </w:pPr>
          </w:p>
        </w:tc>
        <w:tc>
          <w:tcPr>
            <w:tcW w:w="1134" w:type="dxa"/>
            <w:vMerge/>
            <w:shd w:val="clear" w:color="auto" w:fill="auto"/>
          </w:tcPr>
          <w:p w:rsidR="003A02DA" w:rsidRPr="003B55DB" w:rsidRDefault="003A02DA" w:rsidP="001A618A">
            <w:pPr>
              <w:adjustRightInd w:val="0"/>
              <w:snapToGrid w:val="0"/>
              <w:spacing w:beforeLines="50" w:before="180" w:afterLines="50" w:after="180"/>
              <w:jc w:val="center"/>
              <w:rPr>
                <w:rFonts w:ascii="Times New Roman" w:hAnsi="Times New Roman"/>
                <w:b/>
                <w:color w:val="000000"/>
                <w:sz w:val="16"/>
                <w:szCs w:val="16"/>
              </w:rPr>
            </w:pPr>
          </w:p>
        </w:tc>
      </w:tr>
      <w:tr w:rsidR="003A02DA" w:rsidRPr="003B55DB" w:rsidTr="001A618A">
        <w:tc>
          <w:tcPr>
            <w:tcW w:w="16019" w:type="dxa"/>
            <w:gridSpan w:val="17"/>
          </w:tcPr>
          <w:p w:rsidR="003A02DA" w:rsidRPr="003B55DB" w:rsidRDefault="003A02DA" w:rsidP="001A618A">
            <w:pPr>
              <w:adjustRightInd w:val="0"/>
              <w:snapToGrid w:val="0"/>
              <w:spacing w:beforeLines="50" w:before="180" w:afterLines="50" w:after="180"/>
              <w:rPr>
                <w:rFonts w:ascii="Times New Roman" w:hAnsi="Times New Roman"/>
                <w:b/>
                <w:smallCaps/>
                <w:szCs w:val="24"/>
              </w:rPr>
            </w:pPr>
            <w:r w:rsidRPr="003B55DB">
              <w:rPr>
                <w:rFonts w:ascii="Times New Roman" w:hAnsi="Times New Roman"/>
                <w:b/>
                <w:smallCaps/>
                <w:szCs w:val="24"/>
              </w:rPr>
              <w:t>Asia</w:t>
            </w:r>
            <w:r>
              <w:rPr>
                <w:rFonts w:ascii="Times New Roman" w:hAnsi="Times New Roman"/>
                <w:b/>
                <w:smallCaps/>
                <w:szCs w:val="24"/>
              </w:rPr>
              <w:t xml:space="preserve"> Pacific</w:t>
            </w:r>
            <w:r w:rsidRPr="003B55DB">
              <w:rPr>
                <w:rFonts w:ascii="Times New Roman" w:hAnsi="Times New Roman"/>
                <w:b/>
                <w:smallCaps/>
                <w:szCs w:val="24"/>
              </w:rPr>
              <w:t xml:space="preserve"> </w:t>
            </w:r>
          </w:p>
        </w:tc>
      </w:tr>
      <w:tr w:rsidR="003A02DA" w:rsidRPr="003B55DB" w:rsidTr="001A618A">
        <w:trPr>
          <w:trHeight w:val="19"/>
        </w:trPr>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Australia – Capital Territory</w:t>
            </w:r>
          </w:p>
        </w:tc>
        <w:tc>
          <w:tcPr>
            <w:tcW w:w="1276" w:type="dxa"/>
          </w:tcPr>
          <w:p w:rsidR="003A02DA" w:rsidRDefault="003A02D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Births, Deaths, and Marriages Registration Amendment Act </w:t>
            </w:r>
            <w:r>
              <w:rPr>
                <w:rFonts w:ascii="Times New Roman" w:hAnsi="Times New Roman"/>
                <w:color w:val="000000"/>
                <w:sz w:val="16"/>
                <w:szCs w:val="16"/>
              </w:rPr>
              <w:t>(</w:t>
            </w:r>
            <w:r w:rsidR="00E53BE9">
              <w:rPr>
                <w:rFonts w:ascii="Times New Roman" w:hAnsi="Times New Roman"/>
                <w:color w:val="000000"/>
                <w:sz w:val="16"/>
                <w:szCs w:val="16"/>
              </w:rPr>
              <w:t>current version effective since 29.08.2016</w:t>
            </w:r>
            <w:r>
              <w:rPr>
                <w:rFonts w:ascii="Times New Roman" w:hAnsi="Times New Roman"/>
                <w:color w:val="000000"/>
                <w:sz w:val="16"/>
                <w:szCs w:val="16"/>
              </w:rPr>
              <w:t>)</w:t>
            </w:r>
          </w:p>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&amp;</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Guidelines on the Recognition of Sex and Gender</w:t>
            </w:r>
            <w:r>
              <w:rPr>
                <w:rFonts w:ascii="Times New Roman" w:hAnsi="Times New Roman" w:hint="eastAsia"/>
                <w:color w:val="000000"/>
                <w:sz w:val="16"/>
                <w:szCs w:val="16"/>
              </w:rPr>
              <w:t xml:space="preserve"> published on 01.07.2013</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Registrar of Births Deaths and Marriage</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(diff evidence required from adult and child)</w:t>
            </w:r>
          </w:p>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kern w:val="0"/>
                <w:sz w:val="16"/>
                <w:szCs w:val="16"/>
              </w:rPr>
              <w:t xml:space="preserve">(birth registered in the </w:t>
            </w:r>
            <w:r>
              <w:rPr>
                <w:rFonts w:ascii="Times New Roman" w:hAnsi="Times New Roman" w:hint="eastAsia"/>
                <w:color w:val="000000"/>
                <w:kern w:val="0"/>
                <w:sz w:val="16"/>
                <w:szCs w:val="16"/>
              </w:rPr>
              <w:t xml:space="preserve">Capital </w:t>
            </w:r>
            <w:r w:rsidRPr="003B55DB">
              <w:rPr>
                <w:rFonts w:ascii="Times New Roman" w:hAnsi="Times New Roman"/>
                <w:color w:val="000000"/>
                <w:kern w:val="0"/>
                <w:sz w:val="16"/>
                <w:szCs w:val="16"/>
              </w:rPr>
              <w:t>Territory)</w:t>
            </w: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53175C" w:rsidRDefault="003A02DA" w:rsidP="001A618A">
            <w:pPr>
              <w:adjustRightInd w:val="0"/>
              <w:snapToGrid w:val="0"/>
              <w:jc w:val="center"/>
              <w:rPr>
                <w:rFonts w:ascii="Times New Roman" w:hAnsi="Times New Roman" w:hint="eastAsia"/>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EE22EE" w:rsidRDefault="003A02DA" w:rsidP="001A618A">
            <w:pPr>
              <w:adjustRightInd w:val="0"/>
              <w:snapToGrid w:val="0"/>
              <w:jc w:val="center"/>
              <w:rPr>
                <w:rFonts w:ascii="Times New Roman" w:hAnsi="Times New Roman"/>
                <w:color w:val="000000"/>
                <w:sz w:val="16"/>
                <w:szCs w:val="16"/>
              </w:rPr>
            </w:pPr>
            <w:r w:rsidRPr="00EE22EE">
              <w:rPr>
                <w:rFonts w:ascii="Times New Roman" w:hAnsi="Times New Roman" w:hint="eastAsia"/>
                <w:color w:val="000000"/>
                <w:sz w:val="16"/>
                <w:szCs w:val="16"/>
              </w:rPr>
              <w:t>Unclear</w:t>
            </w:r>
          </w:p>
          <w:p w:rsidR="003A02DA" w:rsidRPr="00EF29C1" w:rsidRDefault="003A02DA" w:rsidP="001A618A">
            <w:pPr>
              <w:adjustRightInd w:val="0"/>
              <w:snapToGrid w:val="0"/>
              <w:jc w:val="center"/>
              <w:rPr>
                <w:rFonts w:ascii="Times New Roman" w:hAnsi="Times New Roman"/>
                <w:color w:val="000000"/>
                <w:sz w:val="12"/>
                <w:szCs w:val="12"/>
              </w:rPr>
            </w:pPr>
            <w:r w:rsidRPr="00EF29C1">
              <w:rPr>
                <w:rFonts w:ascii="Times New Roman" w:hAnsi="Times New Roman" w:hint="eastAsia"/>
                <w:color w:val="000000"/>
                <w:sz w:val="12"/>
                <w:szCs w:val="12"/>
              </w:rPr>
              <w:t>(</w:t>
            </w:r>
            <w:r w:rsidRPr="00EF29C1">
              <w:rPr>
                <w:rFonts w:ascii="Times New Roman" w:hAnsi="Times New Roman"/>
                <w:color w:val="000000"/>
                <w:sz w:val="12"/>
                <w:szCs w:val="12"/>
              </w:rPr>
              <w:t xml:space="preserve">appropriate clinical treatment </w:t>
            </w:r>
            <w:r w:rsidRPr="00EF29C1">
              <w:rPr>
                <w:rFonts w:ascii="Times New Roman" w:hAnsi="Times New Roman" w:hint="eastAsia"/>
                <w:color w:val="000000"/>
                <w:sz w:val="12"/>
                <w:szCs w:val="12"/>
              </w:rPr>
              <w:t>required)</w:t>
            </w:r>
          </w:p>
        </w:tc>
        <w:tc>
          <w:tcPr>
            <w:tcW w:w="992" w:type="dxa"/>
            <w:shd w:val="clear" w:color="auto" w:fill="auto"/>
          </w:tcPr>
          <w:p w:rsidR="003A02DA" w:rsidRPr="00EE22EE" w:rsidRDefault="003A02DA" w:rsidP="001A618A">
            <w:pPr>
              <w:adjustRightInd w:val="0"/>
              <w:snapToGrid w:val="0"/>
              <w:jc w:val="center"/>
              <w:rPr>
                <w:rFonts w:ascii="Times New Roman" w:hAnsi="Times New Roman"/>
                <w:color w:val="000000"/>
                <w:sz w:val="16"/>
                <w:szCs w:val="16"/>
              </w:rPr>
            </w:pPr>
            <w:r w:rsidRPr="00EE22EE">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r w:rsidRPr="00EF29C1">
              <w:rPr>
                <w:rFonts w:ascii="Times New Roman" w:hAnsi="Times New Roman" w:hint="eastAsia"/>
                <w:color w:val="000000"/>
                <w:sz w:val="12"/>
                <w:szCs w:val="12"/>
              </w:rPr>
              <w:t>(</w:t>
            </w:r>
            <w:r w:rsidRPr="00EF29C1">
              <w:rPr>
                <w:rFonts w:ascii="Times New Roman" w:hAnsi="Times New Roman"/>
                <w:color w:val="000000"/>
                <w:sz w:val="12"/>
                <w:szCs w:val="12"/>
              </w:rPr>
              <w:t xml:space="preserve">appropriate clinical treatment </w:t>
            </w:r>
            <w:r w:rsidRPr="00EF29C1">
              <w:rPr>
                <w:rFonts w:ascii="Times New Roman" w:hAnsi="Times New Roman" w:hint="eastAsia"/>
                <w:color w:val="000000"/>
                <w:sz w:val="12"/>
                <w:szCs w:val="12"/>
              </w:rPr>
              <w:t>required)</w:t>
            </w:r>
          </w:p>
        </w:tc>
        <w:tc>
          <w:tcPr>
            <w:tcW w:w="992" w:type="dxa"/>
          </w:tcPr>
          <w:p w:rsidR="003A02DA" w:rsidRPr="0053175C" w:rsidRDefault="003A02DA" w:rsidP="001A618A">
            <w:pPr>
              <w:adjustRightInd w:val="0"/>
              <w:snapToGrid w:val="0"/>
              <w:jc w:val="center"/>
              <w:rPr>
                <w:rFonts w:ascii="MS Mincho" w:hAnsi="MS Mincho" w:cs="MS Mincho" w:hint="eastAsia"/>
                <w:color w:val="000000"/>
                <w:sz w:val="16"/>
                <w:szCs w:val="16"/>
              </w:rPr>
            </w:pPr>
            <w:r w:rsidRPr="003B55DB">
              <w:rPr>
                <w:rFonts w:ascii="MS Mincho" w:eastAsia="MS Mincho" w:hAnsi="MS Mincho" w:cs="MS Mincho" w:hint="eastAsia"/>
                <w:color w:val="000000"/>
                <w:sz w:val="16"/>
                <w:szCs w:val="16"/>
              </w:rPr>
              <w:t>✗</w:t>
            </w:r>
          </w:p>
          <w:p w:rsidR="003A02DA" w:rsidRPr="0053175C"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Sex</w:t>
            </w:r>
            <w:r>
              <w:rPr>
                <w:rFonts w:ascii="Times New Roman" w:hAnsi="Times New Roman"/>
                <w:color w:val="000000"/>
                <w:sz w:val="16"/>
                <w:szCs w:val="16"/>
              </w:rPr>
              <w:t xml:space="preserve"> record in </w:t>
            </w:r>
            <w:r w:rsidRPr="003B55DB">
              <w:rPr>
                <w:rFonts w:ascii="Times New Roman" w:hAnsi="Times New Roman"/>
                <w:color w:val="000000"/>
                <w:sz w:val="16"/>
                <w:szCs w:val="16"/>
              </w:rPr>
              <w:t xml:space="preserve"> registration of  birth </w:t>
            </w:r>
            <w:r>
              <w:rPr>
                <w:rFonts w:ascii="Times New Roman" w:hAnsi="Times New Roman" w:hint="eastAsia"/>
                <w:color w:val="000000"/>
                <w:sz w:val="16"/>
                <w:szCs w:val="16"/>
              </w:rPr>
              <w:t>&amp;</w:t>
            </w:r>
            <w:r w:rsidRPr="003B55DB">
              <w:rPr>
                <w:rFonts w:ascii="Times New Roman" w:hAnsi="Times New Roman"/>
                <w:color w:val="000000"/>
                <w:sz w:val="16"/>
                <w:szCs w:val="16"/>
              </w:rPr>
              <w:t xml:space="preserve"> other government records</w:t>
            </w:r>
            <w:r>
              <w:rPr>
                <w:rFonts w:ascii="Times New Roman" w:hAnsi="Times New Roman" w:hint="eastAsia"/>
                <w:color w:val="000000"/>
                <w:sz w:val="16"/>
                <w:szCs w:val="16"/>
              </w:rPr>
              <w:t xml:space="preserve"> &amp; new birth certificate</w:t>
            </w:r>
          </w:p>
        </w:tc>
        <w:tc>
          <w:tcPr>
            <w:tcW w:w="993" w:type="dxa"/>
          </w:tcPr>
          <w:p w:rsidR="003A02DA" w:rsidRPr="0053175C" w:rsidRDefault="003A02D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change of sex record in the registration of birth &amp; other government records</w:t>
            </w:r>
            <w:r>
              <w:rPr>
                <w:rFonts w:ascii="Times New Roman" w:hAnsi="Times New Roman" w:hint="eastAsia"/>
                <w:color w:val="000000"/>
                <w:sz w:val="16"/>
                <w:szCs w:val="16"/>
              </w:rPr>
              <w:t xml:space="preserve"> &amp; issuance of new birth certificate</w:t>
            </w:r>
            <w:r w:rsidRPr="003B55DB">
              <w:rPr>
                <w:rFonts w:ascii="Times New Roman" w:hAnsi="Times New Roman"/>
                <w:color w:val="000000"/>
                <w:sz w:val="16"/>
                <w:szCs w:val="16"/>
              </w:rPr>
              <w:t>)</w:t>
            </w:r>
          </w:p>
        </w:tc>
      </w:tr>
      <w:tr w:rsidR="003A02DA" w:rsidRPr="003B55DB" w:rsidTr="001A618A">
        <w:trPr>
          <w:trHeight w:val="19"/>
        </w:trPr>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w:t>
            </w: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Australia – Northern Territory</w:t>
            </w:r>
          </w:p>
        </w:tc>
        <w:tc>
          <w:tcPr>
            <w:tcW w:w="1276" w:type="dxa"/>
          </w:tcPr>
          <w:p w:rsidR="003A02DA" w:rsidRPr="003B55DB" w:rsidRDefault="003A02DA" w:rsidP="00357E2E">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Births, Deaths and </w:t>
            </w:r>
            <w:r>
              <w:rPr>
                <w:rFonts w:ascii="Times New Roman" w:hAnsi="Times New Roman"/>
                <w:color w:val="000000"/>
                <w:sz w:val="16"/>
                <w:szCs w:val="16"/>
              </w:rPr>
              <w:t xml:space="preserve">Marriages Registration Act </w:t>
            </w:r>
            <w:r w:rsidR="00357E2E">
              <w:rPr>
                <w:rFonts w:ascii="Times New Roman" w:hAnsi="Times New Roman"/>
                <w:color w:val="000000"/>
                <w:sz w:val="16"/>
                <w:szCs w:val="16"/>
              </w:rPr>
              <w:t>(current version in force since 01.01.2015)</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Registrar of Births, Deaths and Marriages</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(diff evidence required from adult and child)</w:t>
            </w:r>
          </w:p>
        </w:tc>
        <w:tc>
          <w:tcPr>
            <w:tcW w:w="851"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kern w:val="0"/>
                <w:sz w:val="16"/>
                <w:szCs w:val="16"/>
              </w:rPr>
              <w:t xml:space="preserve">(birth registered in the </w:t>
            </w:r>
            <w:r>
              <w:rPr>
                <w:rFonts w:ascii="Times New Roman" w:hAnsi="Times New Roman" w:hint="eastAsia"/>
                <w:color w:val="000000"/>
                <w:kern w:val="0"/>
                <w:sz w:val="16"/>
                <w:szCs w:val="16"/>
              </w:rPr>
              <w:t xml:space="preserve">Northern </w:t>
            </w:r>
            <w:r w:rsidRPr="003B55DB">
              <w:rPr>
                <w:rFonts w:ascii="Times New Roman" w:hAnsi="Times New Roman"/>
                <w:color w:val="000000"/>
                <w:kern w:val="0"/>
                <w:sz w:val="16"/>
                <w:szCs w:val="16"/>
              </w:rPr>
              <w:t>Territory)</w:t>
            </w:r>
          </w:p>
        </w:tc>
        <w:tc>
          <w:tcPr>
            <w:tcW w:w="709" w:type="dxa"/>
            <w:shd w:val="clear" w:color="auto" w:fill="auto"/>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EF29C1" w:rsidRDefault="003A02DA" w:rsidP="001A618A">
            <w:pPr>
              <w:adjustRightInd w:val="0"/>
              <w:snapToGrid w:val="0"/>
              <w:jc w:val="center"/>
              <w:rPr>
                <w:rFonts w:ascii="Times New Roman" w:hAnsi="Times New Roman"/>
                <w:color w:val="000000"/>
                <w:sz w:val="14"/>
                <w:szCs w:val="14"/>
              </w:rPr>
            </w:pPr>
            <w:r w:rsidRPr="00EF29C1">
              <w:rPr>
                <w:rFonts w:ascii="Times New Roman" w:hAnsi="Times New Roman" w:hint="eastAsia"/>
                <w:color w:val="000000"/>
                <w:sz w:val="14"/>
                <w:szCs w:val="14"/>
              </w:rPr>
              <w:t>(</w:t>
            </w:r>
            <w:r w:rsidRPr="00EF29C1">
              <w:rPr>
                <w:rFonts w:ascii="Times New Roman" w:hAnsi="Times New Roman"/>
                <w:color w:val="000000"/>
                <w:sz w:val="14"/>
                <w:szCs w:val="14"/>
              </w:rPr>
              <w:t>sex reassignment surgery</w:t>
            </w:r>
            <w:r w:rsidRPr="00EF29C1">
              <w:rPr>
                <w:rFonts w:ascii="Times New Roman" w:hAnsi="Times New Roman" w:hint="eastAsia"/>
                <w:color w:val="000000"/>
                <w:sz w:val="14"/>
                <w:szCs w:val="14"/>
              </w:rPr>
              <w:t>)</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Particulars of the change of sex in the Register &amp; new birth certificate</w:t>
            </w:r>
          </w:p>
        </w:tc>
        <w:tc>
          <w:tcPr>
            <w:tcW w:w="993" w:type="dxa"/>
          </w:tcPr>
          <w:p w:rsidR="003A02DA" w:rsidRPr="0053175C" w:rsidRDefault="003A02D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change of sex in the Register &amp; issuance of new birth </w:t>
            </w:r>
            <w:r w:rsidRPr="003B55DB">
              <w:rPr>
                <w:rFonts w:ascii="Times New Roman" w:hAnsi="Times New Roman"/>
                <w:color w:val="000000"/>
                <w:sz w:val="16"/>
                <w:szCs w:val="16"/>
              </w:rPr>
              <w:lastRenderedPageBreak/>
              <w:t>certificate)</w:t>
            </w:r>
          </w:p>
        </w:tc>
      </w:tr>
      <w:tr w:rsidR="003A02DA" w:rsidRPr="003B55DB" w:rsidTr="001A618A">
        <w:trPr>
          <w:trHeight w:val="19"/>
        </w:trPr>
        <w:tc>
          <w:tcPr>
            <w:tcW w:w="425" w:type="dxa"/>
          </w:tcPr>
          <w:p w:rsidR="003A02DA"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Australia – New South Wales</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Births, Deaths and </w:t>
            </w:r>
            <w:r>
              <w:rPr>
                <w:rFonts w:ascii="Times New Roman" w:hAnsi="Times New Roman"/>
                <w:color w:val="000000"/>
                <w:sz w:val="16"/>
                <w:szCs w:val="16"/>
              </w:rPr>
              <w:t>Marriages Registration Act 1995</w:t>
            </w:r>
            <w:r w:rsidR="00FC3505">
              <w:rPr>
                <w:rFonts w:ascii="Times New Roman" w:hAnsi="Times New Roman"/>
                <w:color w:val="000000"/>
                <w:sz w:val="16"/>
                <w:szCs w:val="16"/>
              </w:rPr>
              <w:t xml:space="preserve"> (current version in force since 04.05.2016)</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Registrar of Births, Deaths and Marriages</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(diff evidence required from adult and child)</w:t>
            </w:r>
          </w:p>
        </w:tc>
        <w:tc>
          <w:tcPr>
            <w:tcW w:w="851"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kern w:val="0"/>
                <w:sz w:val="16"/>
                <w:szCs w:val="16"/>
              </w:rPr>
              <w:t xml:space="preserve">(Aus citizen or </w:t>
            </w:r>
            <w:r w:rsidRPr="003B55DB">
              <w:rPr>
                <w:rFonts w:ascii="Times New Roman" w:hAnsi="Times New Roman"/>
                <w:color w:val="000000"/>
                <w:kern w:val="0"/>
                <w:sz w:val="14"/>
                <w:szCs w:val="14"/>
              </w:rPr>
              <w:t>permanent</w:t>
            </w:r>
            <w:r w:rsidRPr="003B55DB">
              <w:rPr>
                <w:rFonts w:ascii="Times New Roman" w:hAnsi="Times New Roman"/>
                <w:color w:val="000000"/>
                <w:kern w:val="0"/>
                <w:sz w:val="16"/>
                <w:szCs w:val="16"/>
              </w:rPr>
              <w:t xml:space="preserve"> resident or living in NSW for 12 mths or born overseas)</w:t>
            </w:r>
          </w:p>
        </w:tc>
        <w:tc>
          <w:tcPr>
            <w:tcW w:w="709" w:type="dxa"/>
            <w:shd w:val="clear" w:color="auto" w:fill="auto"/>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w:t>
            </w:r>
            <w:r w:rsidRPr="00EF29C1">
              <w:rPr>
                <w:rFonts w:ascii="Times New Roman" w:hAnsi="Times New Roman"/>
                <w:color w:val="000000"/>
                <w:sz w:val="16"/>
                <w:szCs w:val="16"/>
              </w:rPr>
              <w:t>sex affirmation procedure</w:t>
            </w:r>
            <w:r>
              <w:rPr>
                <w:rFonts w:ascii="Times New Roman" w:hAnsi="Times New Roman" w:hint="eastAsia"/>
                <w:color w:val="000000"/>
                <w:sz w:val="16"/>
                <w:szCs w:val="16"/>
              </w:rPr>
              <w:t>)</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Re</w:t>
            </w:r>
            <w:r>
              <w:rPr>
                <w:rFonts w:ascii="Times New Roman" w:hAnsi="Times New Roman"/>
                <w:color w:val="000000"/>
                <w:sz w:val="16"/>
                <w:szCs w:val="16"/>
              </w:rPr>
              <w:t xml:space="preserve">cord of the person's sex in registration of </w:t>
            </w:r>
            <w:r w:rsidRPr="003B55DB">
              <w:rPr>
                <w:rFonts w:ascii="Times New Roman" w:hAnsi="Times New Roman"/>
                <w:color w:val="000000"/>
                <w:sz w:val="16"/>
                <w:szCs w:val="16"/>
              </w:rPr>
              <w:t>birth &amp; new birth certificate</w:t>
            </w:r>
          </w:p>
        </w:tc>
        <w:tc>
          <w:tcPr>
            <w:tcW w:w="993" w:type="dxa"/>
          </w:tcPr>
          <w:p w:rsidR="003A02DA" w:rsidRPr="0053175C" w:rsidRDefault="003A02D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change of sex record in the registration of birth &amp; issuance of new birth certificate)</w:t>
            </w:r>
          </w:p>
        </w:tc>
      </w:tr>
      <w:tr w:rsidR="003A02DA" w:rsidRPr="003B55DB" w:rsidTr="001A618A">
        <w:trPr>
          <w:trHeight w:val="19"/>
        </w:trPr>
        <w:tc>
          <w:tcPr>
            <w:tcW w:w="425" w:type="dxa"/>
          </w:tcPr>
          <w:p w:rsidR="003A02DA"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Australia – Queensland</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Births, Deaths and </w:t>
            </w:r>
            <w:r>
              <w:rPr>
                <w:rFonts w:ascii="Times New Roman" w:hAnsi="Times New Roman"/>
                <w:color w:val="000000"/>
                <w:sz w:val="16"/>
                <w:szCs w:val="16"/>
              </w:rPr>
              <w:t>Marriages Registration Act 2003</w:t>
            </w:r>
            <w:r w:rsidR="00E55E05">
              <w:rPr>
                <w:rFonts w:ascii="Times New Roman" w:hAnsi="Times New Roman"/>
                <w:color w:val="000000"/>
                <w:sz w:val="16"/>
                <w:szCs w:val="16"/>
              </w:rPr>
              <w:t xml:space="preserve"> (current version in force since 22.03.2016)</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Registrar of Births, Deaths and Marriages</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(diff evidence required from adult and child)</w:t>
            </w:r>
          </w:p>
        </w:tc>
        <w:tc>
          <w:tcPr>
            <w:tcW w:w="851" w:type="dxa"/>
          </w:tcPr>
          <w:p w:rsidR="003A02DA" w:rsidRPr="003B55DB" w:rsidRDefault="003A02DA" w:rsidP="001A618A">
            <w:pPr>
              <w:adjustRightInd w:val="0"/>
              <w:snapToGrid w:val="0"/>
              <w:jc w:val="center"/>
              <w:rPr>
                <w:rFonts w:ascii="Times New Roman" w:hAnsi="Times New Roman"/>
                <w:color w:val="000000"/>
                <w:kern w:val="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EF29C1" w:rsidRDefault="003A02DA" w:rsidP="001A618A">
            <w:pPr>
              <w:adjustRightInd w:val="0"/>
              <w:snapToGrid w:val="0"/>
              <w:jc w:val="center"/>
              <w:rPr>
                <w:rFonts w:ascii="Times New Roman" w:hAnsi="Times New Roman"/>
                <w:color w:val="000000"/>
                <w:sz w:val="12"/>
                <w:szCs w:val="12"/>
              </w:rPr>
            </w:pPr>
            <w:r w:rsidRPr="00EF29C1">
              <w:rPr>
                <w:rFonts w:ascii="Times New Roman" w:hAnsi="Times New Roman" w:hint="eastAsia"/>
                <w:color w:val="000000"/>
                <w:sz w:val="12"/>
                <w:szCs w:val="12"/>
              </w:rPr>
              <w:t>(sex</w:t>
            </w:r>
            <w:r>
              <w:rPr>
                <w:rFonts w:ascii="Times New Roman" w:hAnsi="Times New Roman"/>
                <w:color w:val="000000"/>
                <w:sz w:val="12"/>
                <w:szCs w:val="12"/>
              </w:rPr>
              <w:t>ual</w:t>
            </w:r>
            <w:r w:rsidRPr="00EF29C1">
              <w:rPr>
                <w:rFonts w:ascii="Times New Roman" w:hAnsi="Times New Roman" w:hint="eastAsia"/>
                <w:color w:val="000000"/>
                <w:sz w:val="12"/>
                <w:szCs w:val="12"/>
              </w:rPr>
              <w:t xml:space="preserve"> reassignment surgery)</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Sex entry in register of births &amp; new birth certificate</w:t>
            </w:r>
          </w:p>
        </w:tc>
        <w:tc>
          <w:tcPr>
            <w:tcW w:w="993" w:type="dxa"/>
          </w:tcPr>
          <w:p w:rsidR="003A02DA" w:rsidRPr="0053175C" w:rsidRDefault="003A02D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Expressly </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 (following change of sex entry in the register of births &amp; issuance of new birth certificate)</w:t>
            </w:r>
          </w:p>
        </w:tc>
      </w:tr>
      <w:tr w:rsidR="003A02DA" w:rsidRPr="003B55DB" w:rsidTr="001A618A">
        <w:trPr>
          <w:trHeight w:val="19"/>
        </w:trPr>
        <w:tc>
          <w:tcPr>
            <w:tcW w:w="425" w:type="dxa"/>
          </w:tcPr>
          <w:p w:rsidR="003A02DA"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Australia – South Australia</w:t>
            </w:r>
          </w:p>
        </w:tc>
        <w:tc>
          <w:tcPr>
            <w:tcW w:w="1276" w:type="dxa"/>
          </w:tcPr>
          <w:p w:rsidR="00A72CB7" w:rsidRPr="003B55DB" w:rsidRDefault="007855EF" w:rsidP="00B70BB4">
            <w:pPr>
              <w:adjustRightInd w:val="0"/>
              <w:snapToGrid w:val="0"/>
              <w:jc w:val="center"/>
              <w:rPr>
                <w:rFonts w:ascii="Times New Roman" w:hAnsi="Times New Roman"/>
                <w:color w:val="000000"/>
                <w:sz w:val="16"/>
                <w:szCs w:val="16"/>
              </w:rPr>
            </w:pPr>
            <w:r>
              <w:t xml:space="preserve"> </w:t>
            </w:r>
            <w:r w:rsidRPr="007855EF">
              <w:rPr>
                <w:rFonts w:ascii="Times New Roman" w:hAnsi="Times New Roman"/>
                <w:color w:val="000000"/>
                <w:sz w:val="16"/>
                <w:szCs w:val="16"/>
              </w:rPr>
              <w:t xml:space="preserve">Births, Deaths and Marriages Registration Act </w:t>
            </w:r>
            <w:r w:rsidR="00B70BB4">
              <w:rPr>
                <w:rFonts w:ascii="Times New Roman" w:hAnsi="Times New Roman"/>
                <w:color w:val="000000"/>
                <w:sz w:val="16"/>
                <w:szCs w:val="16"/>
              </w:rPr>
              <w:t>1996 (current version in force since 23.05.2017)</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w:t>
            </w:r>
            <w:r w:rsidR="007855EF">
              <w:rPr>
                <w:rFonts w:ascii="Times New Roman" w:hAnsi="Times New Roman"/>
                <w:color w:val="000000"/>
                <w:sz w:val="16"/>
                <w:szCs w:val="16"/>
              </w:rPr>
              <w:t>Admin</w:t>
            </w:r>
            <w:r>
              <w:rPr>
                <w:rFonts w:ascii="Times New Roman" w:hAnsi="Times New Roman" w:hint="eastAsia"/>
                <w:color w:val="000000"/>
                <w:sz w:val="16"/>
                <w:szCs w:val="16"/>
              </w:rPr>
              <w:t>)</w:t>
            </w:r>
          </w:p>
          <w:p w:rsidR="003A02DA" w:rsidRPr="003B55DB" w:rsidRDefault="007855EF"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Registrar for Births, Deaths and Marriages</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A13CEC">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sidR="007855EF">
              <w:rPr>
                <w:rFonts w:ascii="Times New Roman" w:hAnsi="Times New Roman"/>
                <w:color w:val="000000"/>
                <w:sz w:val="16"/>
                <w:szCs w:val="16"/>
              </w:rPr>
              <w:t>Court’s approval for child applicant</w:t>
            </w:r>
            <w:r w:rsidRPr="003B55DB">
              <w:rPr>
                <w:rFonts w:ascii="Times New Roman" w:hAnsi="Times New Roman"/>
                <w:color w:val="000000"/>
                <w:sz w:val="16"/>
                <w:szCs w:val="16"/>
              </w:rPr>
              <w:t>)</w:t>
            </w:r>
          </w:p>
        </w:tc>
        <w:tc>
          <w:tcPr>
            <w:tcW w:w="851"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(birth registered in South Aus</w:t>
            </w:r>
            <w:r w:rsidR="007855EF">
              <w:rPr>
                <w:rFonts w:ascii="Times New Roman" w:hAnsi="Times New Roman"/>
                <w:color w:val="000000"/>
                <w:sz w:val="16"/>
                <w:szCs w:val="16"/>
              </w:rPr>
              <w:t xml:space="preserve"> or being a resident for 12 consecutive </w:t>
            </w:r>
            <w:r w:rsidR="007855EF">
              <w:rPr>
                <w:rFonts w:ascii="Times New Roman" w:hAnsi="Times New Roman"/>
                <w:color w:val="000000"/>
                <w:sz w:val="16"/>
                <w:szCs w:val="16"/>
              </w:rPr>
              <w:lastRenderedPageBreak/>
              <w:t>months</w:t>
            </w:r>
            <w:r w:rsidRPr="003B55DB">
              <w:rPr>
                <w:rFonts w:ascii="Times New Roman" w:hAnsi="Times New Roman"/>
                <w:color w:val="000000"/>
                <w:sz w:val="16"/>
                <w:szCs w:val="16"/>
              </w:rPr>
              <w:t>)</w:t>
            </w:r>
          </w:p>
        </w:tc>
        <w:tc>
          <w:tcPr>
            <w:tcW w:w="709" w:type="dxa"/>
            <w:shd w:val="clear" w:color="auto" w:fill="auto"/>
          </w:tcPr>
          <w:p w:rsidR="007855EF" w:rsidRPr="003B55DB" w:rsidRDefault="007855EF" w:rsidP="007855EF">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Pr>
                <w:rFonts w:ascii="Times New Roman" w:hAnsi="Times New Roman" w:hint="eastAsia"/>
                <w:color w:val="000000"/>
                <w:sz w:val="16"/>
                <w:szCs w:val="16"/>
              </w:rPr>
              <w:t>Unclear</w:t>
            </w:r>
          </w:p>
          <w:p w:rsidR="003A02DA" w:rsidRPr="003B55DB" w:rsidRDefault="003A02DA" w:rsidP="00A13CEC">
            <w:pPr>
              <w:adjustRightInd w:val="0"/>
              <w:snapToGrid w:val="0"/>
              <w:jc w:val="center"/>
              <w:rPr>
                <w:rFonts w:ascii="Times New Roman" w:hAnsi="Times New Roman"/>
                <w:b/>
                <w:color w:val="000000"/>
                <w:sz w:val="16"/>
                <w:szCs w:val="16"/>
              </w:rPr>
            </w:pPr>
            <w:r w:rsidRPr="003B55DB">
              <w:rPr>
                <w:rFonts w:ascii="Times New Roman" w:hAnsi="Times New Roman"/>
                <w:color w:val="000000"/>
                <w:sz w:val="16"/>
                <w:szCs w:val="16"/>
              </w:rPr>
              <w:t>(</w:t>
            </w:r>
            <w:r w:rsidR="007855EF">
              <w:rPr>
                <w:rFonts w:ascii="Times New Roman" w:hAnsi="Times New Roman"/>
                <w:color w:val="000000"/>
                <w:sz w:val="16"/>
                <w:szCs w:val="16"/>
              </w:rPr>
              <w:t>clinical treatment that may include or be constituted by counselling</w:t>
            </w:r>
            <w:r w:rsidRPr="00EF29C1">
              <w:rPr>
                <w:rFonts w:ascii="Times New Roman" w:hAnsi="Times New Roman"/>
                <w:color w:val="000000"/>
                <w:sz w:val="14"/>
                <w:szCs w:val="14"/>
              </w:rPr>
              <w:t>)</w:t>
            </w:r>
          </w:p>
        </w:tc>
        <w:tc>
          <w:tcPr>
            <w:tcW w:w="851" w:type="dxa"/>
            <w:shd w:val="clear" w:color="auto" w:fill="auto"/>
          </w:tcPr>
          <w:p w:rsidR="003A02DA" w:rsidRPr="003B55DB" w:rsidRDefault="003A02DA" w:rsidP="00A13CEC">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A13CEC">
            <w:pPr>
              <w:adjustRightInd w:val="0"/>
              <w:snapToGrid w:val="0"/>
              <w:jc w:val="center"/>
              <w:rPr>
                <w:rFonts w:ascii="Times New Roman" w:hAnsi="Times New Roman"/>
                <w:color w:val="000000"/>
                <w:sz w:val="16"/>
                <w:szCs w:val="16"/>
              </w:rPr>
            </w:pPr>
          </w:p>
        </w:tc>
        <w:tc>
          <w:tcPr>
            <w:tcW w:w="992" w:type="dxa"/>
          </w:tcPr>
          <w:p w:rsidR="007855EF" w:rsidRPr="003B55DB" w:rsidRDefault="007855EF" w:rsidP="007855EF">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w:t>
            </w:r>
            <w:r w:rsidR="007855EF" w:rsidRPr="007855EF">
              <w:rPr>
                <w:rFonts w:ascii="Times New Roman" w:hAnsi="Times New Roman"/>
                <w:color w:val="000000"/>
                <w:sz w:val="16"/>
                <w:szCs w:val="16"/>
              </w:rPr>
              <w:t>sufficient amount of appropriate clinical treatment</w:t>
            </w:r>
            <w:r w:rsidR="007855EF">
              <w:rPr>
                <w:rFonts w:ascii="Times New Roman" w:hAnsi="Times New Roman"/>
                <w:color w:val="000000"/>
                <w:sz w:val="16"/>
                <w:szCs w:val="16"/>
              </w:rPr>
              <w:t xml:space="preserve"> which</w:t>
            </w:r>
            <w:r w:rsidR="007855EF" w:rsidRPr="007855EF">
              <w:rPr>
                <w:rFonts w:ascii="Times New Roman" w:hAnsi="Times New Roman"/>
                <w:color w:val="000000"/>
                <w:sz w:val="16"/>
                <w:szCs w:val="16"/>
              </w:rPr>
              <w:t xml:space="preserve"> </w:t>
            </w:r>
            <w:r w:rsidR="007855EF" w:rsidRPr="001D7B52">
              <w:rPr>
                <w:rFonts w:ascii="Times New Roman" w:hAnsi="Times New Roman"/>
                <w:color w:val="000000"/>
                <w:sz w:val="16"/>
                <w:szCs w:val="16"/>
              </w:rPr>
              <w:t xml:space="preserve">need not involve invasive medical </w:t>
            </w:r>
            <w:r w:rsidR="007855EF" w:rsidRPr="001D7B52">
              <w:rPr>
                <w:rFonts w:ascii="Times New Roman" w:hAnsi="Times New Roman"/>
                <w:color w:val="000000"/>
                <w:sz w:val="16"/>
                <w:szCs w:val="16"/>
              </w:rPr>
              <w:lastRenderedPageBreak/>
              <w:t>treatment</w:t>
            </w:r>
            <w:r>
              <w:rPr>
                <w:rFonts w:ascii="Times New Roman" w:hAnsi="Times New Roman" w:hint="eastAsia"/>
                <w:color w:val="000000"/>
                <w:sz w:val="16"/>
                <w:szCs w:val="16"/>
              </w:rPr>
              <w:t>)</w:t>
            </w:r>
          </w:p>
        </w:tc>
        <w:tc>
          <w:tcPr>
            <w:tcW w:w="1134" w:type="dxa"/>
            <w:shd w:val="clear" w:color="auto" w:fill="auto"/>
          </w:tcPr>
          <w:p w:rsidR="003A02DA" w:rsidRPr="003B55DB" w:rsidRDefault="007855EF"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E</w:t>
            </w:r>
            <w:r w:rsidRPr="007855EF">
              <w:rPr>
                <w:rFonts w:ascii="Times New Roman" w:hAnsi="Times New Roman"/>
                <w:color w:val="000000"/>
                <w:sz w:val="16"/>
                <w:szCs w:val="16"/>
              </w:rPr>
              <w:t>ntry about the change of the person's sex or gender identity in the Register</w:t>
            </w:r>
            <w:r>
              <w:rPr>
                <w:rFonts w:ascii="Times New Roman" w:hAnsi="Times New Roman"/>
                <w:color w:val="000000"/>
                <w:sz w:val="16"/>
                <w:szCs w:val="16"/>
              </w:rPr>
              <w:t xml:space="preserve"> or </w:t>
            </w:r>
            <w:r w:rsidRPr="007855EF">
              <w:rPr>
                <w:rFonts w:ascii="Times New Roman" w:hAnsi="Times New Roman"/>
                <w:color w:val="000000"/>
                <w:sz w:val="16"/>
                <w:szCs w:val="16"/>
              </w:rPr>
              <w:t>an identity acknowledgement certificate</w:t>
            </w:r>
            <w:r w:rsidRPr="007855EF" w:rsidDel="007855EF">
              <w:rPr>
                <w:rFonts w:ascii="Times New Roman" w:hAnsi="Times New Roman"/>
                <w:color w:val="000000"/>
                <w:sz w:val="16"/>
                <w:szCs w:val="16"/>
              </w:rPr>
              <w:t xml:space="preserve"> </w:t>
            </w:r>
            <w:r>
              <w:rPr>
                <w:rFonts w:ascii="Times New Roman" w:hAnsi="Times New Roman"/>
                <w:color w:val="000000"/>
                <w:sz w:val="16"/>
                <w:szCs w:val="16"/>
              </w:rPr>
              <w:lastRenderedPageBreak/>
              <w:t>(for applicant born outside Australia)</w:t>
            </w:r>
          </w:p>
        </w:tc>
        <w:tc>
          <w:tcPr>
            <w:tcW w:w="993"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lastRenderedPageBreak/>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A13CEC"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Expressly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A13CEC">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change of sex entry in the </w:t>
            </w:r>
            <w:r w:rsidR="00A13CEC">
              <w:rPr>
                <w:rFonts w:ascii="Times New Roman" w:hAnsi="Times New Roman"/>
                <w:color w:val="000000"/>
                <w:sz w:val="16"/>
                <w:szCs w:val="16"/>
              </w:rPr>
              <w:t>R</w:t>
            </w:r>
            <w:r w:rsidRPr="003B55DB">
              <w:rPr>
                <w:rFonts w:ascii="Times New Roman" w:hAnsi="Times New Roman"/>
                <w:color w:val="000000"/>
                <w:sz w:val="16"/>
                <w:szCs w:val="16"/>
              </w:rPr>
              <w:t xml:space="preserve">egister or &amp; issuance of </w:t>
            </w:r>
            <w:r w:rsidR="00A13CEC" w:rsidRPr="00A13CEC">
              <w:rPr>
                <w:rFonts w:ascii="Times New Roman" w:hAnsi="Times New Roman"/>
                <w:color w:val="000000"/>
                <w:sz w:val="16"/>
                <w:szCs w:val="16"/>
              </w:rPr>
              <w:t>identity acknowledge</w:t>
            </w:r>
            <w:r w:rsidR="00A13CEC" w:rsidRPr="00A13CEC">
              <w:rPr>
                <w:rFonts w:ascii="Times New Roman" w:hAnsi="Times New Roman"/>
                <w:color w:val="000000"/>
                <w:sz w:val="16"/>
                <w:szCs w:val="16"/>
              </w:rPr>
              <w:lastRenderedPageBreak/>
              <w:t>ment certificate</w:t>
            </w:r>
            <w:r w:rsidRPr="003B55DB">
              <w:rPr>
                <w:rFonts w:ascii="Times New Roman" w:hAnsi="Times New Roman"/>
                <w:color w:val="000000"/>
                <w:sz w:val="16"/>
                <w:szCs w:val="16"/>
              </w:rPr>
              <w:t>)</w:t>
            </w:r>
          </w:p>
        </w:tc>
      </w:tr>
      <w:tr w:rsidR="003A02DA" w:rsidRPr="003B55DB" w:rsidTr="001A618A">
        <w:trPr>
          <w:trHeight w:val="19"/>
        </w:trPr>
        <w:tc>
          <w:tcPr>
            <w:tcW w:w="425" w:type="dxa"/>
          </w:tcPr>
          <w:p w:rsidR="003A02DA"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Australia – Tasmania</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Births, Deaths and </w:t>
            </w:r>
            <w:r>
              <w:rPr>
                <w:rFonts w:ascii="Times New Roman" w:hAnsi="Times New Roman"/>
                <w:color w:val="000000"/>
                <w:sz w:val="16"/>
                <w:szCs w:val="16"/>
              </w:rPr>
              <w:t>Marriages Registration Act 1999</w:t>
            </w:r>
            <w:r w:rsidR="00932694">
              <w:rPr>
                <w:rFonts w:ascii="Times New Roman" w:hAnsi="Times New Roman"/>
                <w:color w:val="000000"/>
                <w:sz w:val="16"/>
                <w:szCs w:val="16"/>
              </w:rPr>
              <w:t xml:space="preserve"> (current version in force since 01.07.2010)</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Registrar of Births, Deaths and Marriages</w:t>
            </w:r>
          </w:p>
        </w:tc>
        <w:tc>
          <w:tcPr>
            <w:tcW w:w="850"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(18 yrs)</w:t>
            </w:r>
          </w:p>
        </w:tc>
        <w:tc>
          <w:tcPr>
            <w:tcW w:w="851"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(birth registered in </w:t>
            </w:r>
            <w:r w:rsidRPr="00221F29">
              <w:rPr>
                <w:rFonts w:ascii="Times New Roman" w:hAnsi="Times New Roman"/>
                <w:color w:val="000000"/>
                <w:sz w:val="15"/>
                <w:szCs w:val="15"/>
              </w:rPr>
              <w:t>Tasmania</w:t>
            </w:r>
            <w:r w:rsidRPr="003B55DB">
              <w:rPr>
                <w:rFonts w:ascii="Times New Roman" w:hAnsi="Times New Roman"/>
                <w:color w:val="000000"/>
                <w:sz w:val="16"/>
                <w:szCs w:val="16"/>
              </w:rPr>
              <w:t>)</w:t>
            </w:r>
          </w:p>
        </w:tc>
        <w:tc>
          <w:tcPr>
            <w:tcW w:w="709" w:type="dxa"/>
            <w:shd w:val="clear" w:color="auto" w:fill="auto"/>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w:t>
            </w:r>
            <w:r w:rsidRPr="00221F29">
              <w:rPr>
                <w:rFonts w:ascii="Times New Roman" w:hAnsi="Times New Roman"/>
                <w:color w:val="000000"/>
                <w:sz w:val="16"/>
                <w:szCs w:val="16"/>
              </w:rPr>
              <w:t>sex reassignment surgery</w:t>
            </w:r>
            <w:r>
              <w:rPr>
                <w:rFonts w:ascii="Times New Roman" w:hAnsi="Times New Roman" w:hint="eastAsia"/>
                <w:color w:val="000000"/>
                <w:sz w:val="16"/>
                <w:szCs w:val="16"/>
              </w:rPr>
              <w:t>)</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Sex entry in the register of births &amp; new birth certificate</w:t>
            </w:r>
          </w:p>
        </w:tc>
        <w:tc>
          <w:tcPr>
            <w:tcW w:w="993" w:type="dxa"/>
          </w:tcPr>
          <w:p w:rsidR="003A02DA" w:rsidRPr="0053175C" w:rsidRDefault="003A02D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change of sex entry in the register of births &amp; issuance of new birth certificate)</w:t>
            </w:r>
          </w:p>
        </w:tc>
      </w:tr>
      <w:tr w:rsidR="003A02DA" w:rsidRPr="003B55DB" w:rsidTr="001A618A">
        <w:trPr>
          <w:trHeight w:val="19"/>
        </w:trPr>
        <w:tc>
          <w:tcPr>
            <w:tcW w:w="425" w:type="dxa"/>
          </w:tcPr>
          <w:p w:rsidR="003A02DA"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Australia – Victoria</w:t>
            </w:r>
          </w:p>
        </w:tc>
        <w:tc>
          <w:tcPr>
            <w:tcW w:w="1276" w:type="dxa"/>
          </w:tcPr>
          <w:p w:rsidR="003A02DA" w:rsidRPr="003B55DB" w:rsidRDefault="003A02DA" w:rsidP="002359AB">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Births, Deaths and Marriages Re</w:t>
            </w:r>
            <w:r>
              <w:rPr>
                <w:rFonts w:ascii="Times New Roman" w:hAnsi="Times New Roman"/>
                <w:color w:val="000000"/>
                <w:sz w:val="16"/>
                <w:szCs w:val="16"/>
              </w:rPr>
              <w:t xml:space="preserve">gistration  Act </w:t>
            </w:r>
            <w:r w:rsidR="002359AB">
              <w:rPr>
                <w:rFonts w:ascii="Times New Roman" w:hAnsi="Times New Roman"/>
                <w:color w:val="000000"/>
                <w:sz w:val="16"/>
                <w:szCs w:val="16"/>
              </w:rPr>
              <w:t>1996 (current ver</w:t>
            </w:r>
            <w:r w:rsidR="0081659C">
              <w:rPr>
                <w:rFonts w:ascii="Times New Roman" w:hAnsi="Times New Roman"/>
                <w:color w:val="000000"/>
                <w:sz w:val="16"/>
                <w:szCs w:val="16"/>
              </w:rPr>
              <w:t>sion in force since 01.03.2017</w:t>
            </w:r>
            <w:r w:rsidR="002359AB">
              <w:rPr>
                <w:rFonts w:ascii="Times New Roman" w:hAnsi="Times New Roman"/>
                <w:color w:val="000000"/>
                <w:sz w:val="16"/>
                <w:szCs w:val="16"/>
              </w:rPr>
              <w:t>)</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Registrar of Births, Deaths and Marriages</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(diff evidence required from adult and child)</w:t>
            </w:r>
          </w:p>
        </w:tc>
        <w:tc>
          <w:tcPr>
            <w:tcW w:w="851"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(birth registered in Victoria)</w:t>
            </w:r>
          </w:p>
        </w:tc>
        <w:tc>
          <w:tcPr>
            <w:tcW w:w="709" w:type="dxa"/>
            <w:shd w:val="clear" w:color="auto" w:fill="auto"/>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w:t>
            </w:r>
            <w:r w:rsidRPr="00221F29">
              <w:rPr>
                <w:rFonts w:ascii="Times New Roman" w:hAnsi="Times New Roman"/>
                <w:color w:val="000000"/>
                <w:sz w:val="16"/>
                <w:szCs w:val="16"/>
              </w:rPr>
              <w:t>sex affirmation surgery</w:t>
            </w:r>
            <w:r>
              <w:rPr>
                <w:rFonts w:ascii="Times New Roman" w:hAnsi="Times New Roman" w:hint="eastAsia"/>
                <w:color w:val="000000"/>
                <w:sz w:val="16"/>
                <w:szCs w:val="16"/>
              </w:rPr>
              <w:t>)</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Record of the person's sex in the person's birth registration &amp; new birth certificate</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sidRPr="0053175C">
              <w:rPr>
                <w:rFonts w:ascii="Times New Roman" w:hAnsi="Times New Roman" w:hint="eastAsia"/>
                <w:color w:val="000000"/>
                <w:sz w:val="16"/>
                <w:szCs w:val="16"/>
              </w:rPr>
              <w:t>Unclear</w:t>
            </w:r>
            <w:r w:rsidRPr="003B55DB">
              <w:rPr>
                <w:rFonts w:ascii="Times New Roman" w:hAnsi="Times New Roman"/>
                <w:color w:val="000000"/>
                <w:sz w:val="16"/>
                <w:szCs w:val="16"/>
              </w:rPr>
              <w:t xml:space="preserve"> </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change of sex record in birth registration &amp; issuance of new birth certificate)</w:t>
            </w:r>
          </w:p>
        </w:tc>
      </w:tr>
      <w:tr w:rsidR="003A02DA" w:rsidRPr="003B55DB" w:rsidTr="001A618A">
        <w:trPr>
          <w:trHeight w:val="19"/>
        </w:trPr>
        <w:tc>
          <w:tcPr>
            <w:tcW w:w="425" w:type="dxa"/>
          </w:tcPr>
          <w:p w:rsidR="003A02DA"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Australia – Western Australia</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Gender Reassignment Act 2000</w:t>
            </w:r>
            <w:r w:rsidR="00CD325A">
              <w:rPr>
                <w:rFonts w:ascii="Times New Roman" w:hAnsi="Times New Roman"/>
                <w:color w:val="000000"/>
                <w:sz w:val="16"/>
                <w:szCs w:val="16"/>
              </w:rPr>
              <w:t xml:space="preserve"> (current version in force since 06.12.2013)</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9E3BE2">
              <w:rPr>
                <w:rFonts w:ascii="Times New Roman" w:hAnsi="Times New Roman"/>
                <w:color w:val="000000"/>
                <w:sz w:val="13"/>
                <w:szCs w:val="13"/>
              </w:rPr>
              <w:t xml:space="preserve">Gender Reassignment Board consisting of members from legal </w:t>
            </w:r>
            <w:r>
              <w:rPr>
                <w:rFonts w:ascii="Times New Roman" w:hAnsi="Times New Roman" w:hint="eastAsia"/>
                <w:color w:val="000000"/>
                <w:sz w:val="13"/>
                <w:szCs w:val="13"/>
              </w:rPr>
              <w:t>&amp;</w:t>
            </w:r>
            <w:r w:rsidRPr="009E3BE2">
              <w:rPr>
                <w:rFonts w:ascii="Times New Roman" w:hAnsi="Times New Roman"/>
                <w:color w:val="000000"/>
                <w:sz w:val="13"/>
                <w:szCs w:val="13"/>
              </w:rPr>
              <w:t xml:space="preserve"> medical fields </w:t>
            </w:r>
            <w:r>
              <w:rPr>
                <w:rFonts w:ascii="Times New Roman" w:hAnsi="Times New Roman" w:hint="eastAsia"/>
                <w:color w:val="000000"/>
                <w:sz w:val="13"/>
                <w:szCs w:val="13"/>
              </w:rPr>
              <w:t>&amp;</w:t>
            </w:r>
            <w:r w:rsidRPr="009E3BE2">
              <w:rPr>
                <w:rFonts w:ascii="Times New Roman" w:hAnsi="Times New Roman"/>
                <w:color w:val="000000"/>
                <w:sz w:val="13"/>
                <w:szCs w:val="13"/>
              </w:rPr>
              <w:t xml:space="preserve"> a post-SRS person </w:t>
            </w:r>
            <w:r>
              <w:rPr>
                <w:rFonts w:ascii="Times New Roman" w:hAnsi="Times New Roman" w:hint="eastAsia"/>
                <w:color w:val="000000"/>
                <w:sz w:val="13"/>
                <w:szCs w:val="13"/>
              </w:rPr>
              <w:t>&amp;</w:t>
            </w:r>
            <w:r w:rsidRPr="009E3BE2">
              <w:rPr>
                <w:rFonts w:ascii="Times New Roman" w:hAnsi="Times New Roman"/>
                <w:color w:val="000000"/>
                <w:sz w:val="13"/>
                <w:szCs w:val="13"/>
              </w:rPr>
              <w:t xml:space="preserve"> a person with </w:t>
            </w:r>
            <w:r w:rsidRPr="009E3BE2">
              <w:rPr>
                <w:rFonts w:ascii="Times New Roman" w:hAnsi="Times New Roman"/>
                <w:color w:val="000000"/>
                <w:sz w:val="13"/>
                <w:szCs w:val="13"/>
              </w:rPr>
              <w:lastRenderedPageBreak/>
              <w:t>experience in equal opportunity matters</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(diff evidence required from adult and child)</w:t>
            </w:r>
          </w:p>
        </w:tc>
        <w:tc>
          <w:tcPr>
            <w:tcW w:w="851"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(birth registered in Western Aus)</w:t>
            </w:r>
          </w:p>
        </w:tc>
        <w:tc>
          <w:tcPr>
            <w:tcW w:w="709" w:type="dxa"/>
            <w:shd w:val="clear" w:color="auto" w:fill="auto"/>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53175C" w:rsidRDefault="003A02DA" w:rsidP="001A618A">
            <w:pPr>
              <w:adjustRightInd w:val="0"/>
              <w:snapToGrid w:val="0"/>
              <w:jc w:val="center"/>
              <w:rPr>
                <w:rFonts w:ascii="Times New Roman" w:hAnsi="Times New Roman" w:hint="eastAsia"/>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b/>
                <w:color w:val="000000"/>
                <w:sz w:val="16"/>
                <w:szCs w:val="16"/>
              </w:rPr>
            </w:pPr>
            <w:r w:rsidRPr="003B55DB">
              <w:rPr>
                <w:rFonts w:ascii="Times New Roman" w:hAnsi="Times New Roman"/>
                <w:color w:val="000000"/>
                <w:sz w:val="16"/>
                <w:szCs w:val="16"/>
              </w:rPr>
              <w:t xml:space="preserve">(proper </w:t>
            </w:r>
            <w:r w:rsidRPr="009E3BE2">
              <w:rPr>
                <w:rFonts w:ascii="Times New Roman" w:hAnsi="Times New Roman"/>
                <w:color w:val="000000"/>
                <w:sz w:val="15"/>
                <w:szCs w:val="15"/>
              </w:rPr>
              <w:t>counselling</w:t>
            </w:r>
            <w:r w:rsidRPr="003B55DB">
              <w:rPr>
                <w:rFonts w:ascii="Times New Roman" w:hAnsi="Times New Roman"/>
                <w:color w:val="000000"/>
                <w:sz w:val="16"/>
                <w:szCs w:val="16"/>
              </w:rPr>
              <w:t>)</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p w:rsidR="003A02DA" w:rsidRPr="009E3BE2" w:rsidRDefault="003A02DA" w:rsidP="001A618A">
            <w:pPr>
              <w:adjustRightInd w:val="0"/>
              <w:snapToGrid w:val="0"/>
              <w:jc w:val="center"/>
              <w:rPr>
                <w:rFonts w:ascii="Times New Roman" w:hAnsi="Times New Roman"/>
                <w:color w:val="000000"/>
                <w:sz w:val="15"/>
                <w:szCs w:val="15"/>
              </w:rPr>
            </w:pPr>
            <w:r w:rsidRPr="009E3BE2">
              <w:rPr>
                <w:rFonts w:ascii="Times New Roman" w:hAnsi="Times New Roman"/>
                <w:color w:val="000000"/>
                <w:sz w:val="15"/>
                <w:szCs w:val="15"/>
              </w:rPr>
              <w:t>(has adopted lifestyle of another sex)</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Default="003A02DA" w:rsidP="003A02DA">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(has gender characteristics of the sex reassigned)</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(according to court decision)</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(reassign</w:t>
            </w:r>
            <w:r w:rsidRPr="00AB08DE">
              <w:rPr>
                <w:rFonts w:ascii="Times New Roman" w:hAnsi="Times New Roman"/>
                <w:color w:val="000000"/>
                <w:sz w:val="16"/>
                <w:szCs w:val="16"/>
              </w:rPr>
              <w:t>e</w:t>
            </w:r>
            <w:r>
              <w:rPr>
                <w:rFonts w:ascii="Times New Roman" w:hAnsi="Times New Roman"/>
                <w:color w:val="000000"/>
                <w:sz w:val="16"/>
                <w:szCs w:val="16"/>
              </w:rPr>
              <w:t>- -</w:t>
            </w:r>
            <w:r w:rsidRPr="00AB08DE">
              <w:rPr>
                <w:rFonts w:ascii="Times New Roman" w:hAnsi="Times New Roman"/>
                <w:color w:val="000000"/>
                <w:sz w:val="16"/>
                <w:szCs w:val="16"/>
              </w:rPr>
              <w:t>nt procedure carried out</w:t>
            </w:r>
            <w:r>
              <w:rPr>
                <w:rFonts w:ascii="Times New Roman" w:hAnsi="Times New Roman"/>
                <w:color w:val="000000"/>
                <w:sz w:val="16"/>
                <w:szCs w:val="16"/>
              </w:rPr>
              <w:t xml:space="preserve"> overseas)</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3A02DA" w:rsidRPr="003B55DB" w:rsidTr="001A618A">
        <w:trPr>
          <w:trHeight w:val="19"/>
        </w:trPr>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India</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Supreme Court’s decisions </w:t>
            </w:r>
            <w:r>
              <w:rPr>
                <w:rFonts w:ascii="Times New Roman" w:hAnsi="Times New Roman"/>
                <w:color w:val="000000"/>
                <w:sz w:val="16"/>
                <w:szCs w:val="16"/>
              </w:rPr>
              <w:t>(</w:t>
            </w:r>
            <w:r w:rsidRPr="003B55DB">
              <w:rPr>
                <w:rFonts w:ascii="Times New Roman" w:hAnsi="Times New Roman"/>
                <w:color w:val="000000"/>
                <w:sz w:val="16"/>
                <w:szCs w:val="16"/>
              </w:rPr>
              <w:t>12.12.2013 &amp; 15.04.2014</w:t>
            </w:r>
            <w:r>
              <w:rPr>
                <w:rFonts w:ascii="Times New Roman" w:hAnsi="Times New Roman"/>
                <w:color w:val="000000"/>
                <w:sz w:val="16"/>
                <w:szCs w:val="16"/>
              </w:rPr>
              <w:t>)</w:t>
            </w: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(Judicial)</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Supreme Court of India</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eastAsia="MS Mincho" w:hAnsi="Times New Roman"/>
                <w:color w:val="000000"/>
                <w:kern w:val="0"/>
                <w:sz w:val="16"/>
                <w:szCs w:val="16"/>
              </w:rPr>
              <w:t>(psychological test)</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Passport, ration card, driver’s license etc.</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eastAsia="MS Mincho" w:hAnsi="Times New Roman"/>
                <w:color w:val="000000"/>
                <w:kern w:val="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r>
      <w:tr w:rsidR="003A02DA" w:rsidRPr="003B55DB" w:rsidTr="001A618A">
        <w:trPr>
          <w:trHeight w:val="586"/>
        </w:trPr>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Japan</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Law No. 111 as revised by Law No. 70 in June 2008</w:t>
            </w:r>
          </w:p>
        </w:tc>
        <w:tc>
          <w:tcPr>
            <w:tcW w:w="992" w:type="dxa"/>
          </w:tcPr>
          <w:p w:rsidR="003A02DA" w:rsidRPr="003B55DB" w:rsidRDefault="003A02DA" w:rsidP="001A618A">
            <w:pPr>
              <w:adjustRightInd w:val="0"/>
              <w:snapToGrid w:val="0"/>
              <w:spacing w:before="50" w:after="50"/>
              <w:jc w:val="center"/>
              <w:rPr>
                <w:rFonts w:ascii="Times New Roman" w:hAnsi="Times New Roman"/>
                <w:color w:val="000000"/>
                <w:sz w:val="16"/>
                <w:szCs w:val="16"/>
              </w:rPr>
            </w:pPr>
            <w:r w:rsidRPr="003B55DB">
              <w:rPr>
                <w:rFonts w:ascii="Times New Roman" w:hAnsi="Times New Roman"/>
                <w:color w:val="000000"/>
                <w:sz w:val="16"/>
                <w:szCs w:val="16"/>
              </w:rPr>
              <w:t>(Judicial)</w:t>
            </w:r>
          </w:p>
          <w:p w:rsidR="003A02DA" w:rsidRPr="003B55DB" w:rsidRDefault="003A02DA" w:rsidP="001A618A">
            <w:pPr>
              <w:adjustRightInd w:val="0"/>
              <w:snapToGrid w:val="0"/>
              <w:spacing w:before="50" w:after="50"/>
              <w:jc w:val="center"/>
              <w:rPr>
                <w:rFonts w:ascii="Times New Roman" w:hAnsi="Times New Roman"/>
                <w:color w:val="000000"/>
                <w:sz w:val="16"/>
                <w:szCs w:val="16"/>
              </w:rPr>
            </w:pPr>
            <w:r w:rsidRPr="003B55DB">
              <w:rPr>
                <w:rFonts w:ascii="Times New Roman" w:hAnsi="Times New Roman"/>
                <w:color w:val="000000"/>
                <w:sz w:val="16"/>
                <w:szCs w:val="16"/>
              </w:rPr>
              <w:t>Family Courts</w:t>
            </w:r>
          </w:p>
        </w:tc>
        <w:tc>
          <w:tcPr>
            <w:tcW w:w="850"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kern w:val="0"/>
                <w:sz w:val="16"/>
                <w:szCs w:val="16"/>
              </w:rPr>
              <w:t xml:space="preserve"> </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(20 yrs)</w:t>
            </w:r>
          </w:p>
          <w:p w:rsidR="003A02DA" w:rsidRPr="003B55DB" w:rsidRDefault="003A02DA" w:rsidP="001A618A">
            <w:pPr>
              <w:adjustRightInd w:val="0"/>
              <w:snapToGrid w:val="0"/>
              <w:jc w:val="center"/>
              <w:rPr>
                <w:rFonts w:ascii="Times New Roman" w:hAnsi="Times New Roman"/>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(people with info in family registry (</w:t>
            </w:r>
            <w:r w:rsidRPr="003B55DB">
              <w:rPr>
                <w:rFonts w:ascii="Times New Roman" w:hAnsi="Times New Roman"/>
                <w:i/>
                <w:color w:val="000000"/>
                <w:sz w:val="16"/>
                <w:szCs w:val="16"/>
              </w:rPr>
              <w:t>Koseki</w:t>
            </w:r>
            <w:r w:rsidRPr="003B55DB">
              <w:rPr>
                <w:rFonts w:ascii="Times New Roman" w:hAnsi="Times New Roman"/>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(must have no children under 20)</w:t>
            </w: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(gender identity disorder)</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Sex entry in family registry (</w:t>
            </w:r>
            <w:r w:rsidRPr="003B55DB">
              <w:rPr>
                <w:rFonts w:ascii="Times New Roman" w:hAnsi="Times New Roman"/>
                <w:i/>
                <w:color w:val="000000"/>
                <w:sz w:val="16"/>
                <w:szCs w:val="16"/>
              </w:rPr>
              <w:t>Koseki</w:t>
            </w:r>
            <w:r w:rsidRPr="003B55DB">
              <w:rPr>
                <w:rFonts w:ascii="Times New Roman" w:hAnsi="Times New Roman"/>
                <w:color w:val="000000"/>
                <w:sz w:val="16"/>
                <w:szCs w:val="16"/>
              </w:rPr>
              <w:t>)</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r w:rsidRPr="003B55DB">
              <w:rPr>
                <w:rFonts w:ascii="Times New Roman" w:hAnsi="Times New Roman"/>
                <w:color w:val="000000"/>
                <w:sz w:val="16"/>
                <w:szCs w:val="16"/>
              </w:rPr>
              <w:t xml:space="preserve"> </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Expressly </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change of sex entry in Koseki)  </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Mainland China</w:t>
            </w:r>
          </w:p>
        </w:tc>
        <w:tc>
          <w:tcPr>
            <w:tcW w:w="1276" w:type="dxa"/>
          </w:tcPr>
          <w:p w:rsidR="003A02DA" w:rsidRDefault="003A02DA" w:rsidP="001A618A">
            <w:pPr>
              <w:adjustRightInd w:val="0"/>
              <w:snapToGrid w:val="0"/>
              <w:jc w:val="center"/>
              <w:rPr>
                <w:rFonts w:ascii="Times New Roman" w:hAnsi="Times New Roman" w:hint="eastAsia"/>
                <w:color w:val="000000"/>
                <w:sz w:val="16"/>
                <w:szCs w:val="16"/>
              </w:rPr>
            </w:pPr>
            <w:r w:rsidRPr="0002709A">
              <w:rPr>
                <w:rFonts w:ascii="Times New Roman" w:hAnsi="Times New Roman"/>
                <w:color w:val="000000"/>
                <w:sz w:val="16"/>
                <w:szCs w:val="16"/>
              </w:rPr>
              <w:t>Official Reply on the Relevant Questions of Post-Operative Transsexual Citizens Changing the Sex Entry in Household Registration</w:t>
            </w:r>
            <w:r w:rsidRPr="00E86FF8">
              <w:rPr>
                <w:rFonts w:ascii="Times New Roman" w:hAnsi="Times New Roman"/>
                <w:color w:val="000000"/>
                <w:sz w:val="16"/>
                <w:szCs w:val="16"/>
              </w:rPr>
              <w:t xml:space="preserve"> </w:t>
            </w:r>
            <w:r>
              <w:rPr>
                <w:rFonts w:ascii="Times New Roman" w:hAnsi="Times New Roman"/>
                <w:color w:val="000000"/>
                <w:sz w:val="16"/>
                <w:szCs w:val="16"/>
              </w:rPr>
              <w:t xml:space="preserve">issued on </w:t>
            </w:r>
            <w:r>
              <w:rPr>
                <w:rFonts w:ascii="Times New Roman" w:hAnsi="Times New Roman" w:hint="eastAsia"/>
                <w:color w:val="000000"/>
                <w:sz w:val="16"/>
                <w:szCs w:val="16"/>
              </w:rPr>
              <w:t>23.10.2008</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(Admin) </w:t>
            </w:r>
            <w:r>
              <w:rPr>
                <w:rFonts w:ascii="Times New Roman" w:hAnsi="Times New Roman" w:hint="eastAsia"/>
                <w:color w:val="000000"/>
                <w:sz w:val="16"/>
                <w:szCs w:val="16"/>
              </w:rPr>
              <w:t>L</w:t>
            </w:r>
            <w:r w:rsidRPr="003B55DB">
              <w:rPr>
                <w:rFonts w:ascii="Times New Roman" w:hAnsi="Times New Roman"/>
                <w:color w:val="000000"/>
                <w:sz w:val="16"/>
                <w:szCs w:val="16"/>
              </w:rPr>
              <w:t xml:space="preserve">ocal Municipal Public security authority </w:t>
            </w:r>
          </w:p>
        </w:tc>
        <w:tc>
          <w:tcPr>
            <w:tcW w:w="850"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kern w:val="0"/>
                <w:sz w:val="16"/>
                <w:szCs w:val="16"/>
              </w:rPr>
              <w:t xml:space="preserve"> </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(21 yrs)</w:t>
            </w:r>
          </w:p>
          <w:p w:rsidR="003A02DA" w:rsidRPr="003B55DB" w:rsidRDefault="0064567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(but minors in Shanxi province are allowed</w:t>
            </w:r>
            <w:r w:rsidR="00CE18C0">
              <w:rPr>
                <w:rFonts w:ascii="Times New Roman" w:hAnsi="Times New Roman"/>
                <w:color w:val="000000"/>
                <w:sz w:val="16"/>
                <w:szCs w:val="16"/>
              </w:rPr>
              <w:t xml:space="preserve"> since 2014</w:t>
            </w:r>
            <w:r>
              <w:rPr>
                <w:rFonts w:ascii="Times New Roman" w:hAnsi="Times New Roman"/>
                <w:color w:val="000000"/>
                <w:sz w:val="16"/>
                <w:szCs w:val="16"/>
              </w:rPr>
              <w:t>)</w:t>
            </w:r>
          </w:p>
        </w:tc>
        <w:tc>
          <w:tcPr>
            <w:tcW w:w="851" w:type="dxa"/>
          </w:tcPr>
          <w:p w:rsidR="003A02DA" w:rsidRPr="001E6E2A" w:rsidRDefault="003A02DA" w:rsidP="001A618A">
            <w:pPr>
              <w:adjustRightInd w:val="0"/>
              <w:snapToGrid w:val="0"/>
              <w:jc w:val="center"/>
              <w:rPr>
                <w:rFonts w:ascii="Times New Roman" w:hAnsi="Times New Roman" w:hint="eastAsia"/>
                <w:color w:val="000000"/>
                <w:sz w:val="16"/>
                <w:szCs w:val="16"/>
              </w:rPr>
            </w:pPr>
            <w:r w:rsidRPr="001E6E2A">
              <w:rPr>
                <w:rFonts w:ascii="MS Mincho" w:eastAsia="MS Mincho" w:hAnsi="MS Mincho" w:cs="MS Mincho" w:hint="eastAsia"/>
                <w:color w:val="000000"/>
                <w:sz w:val="16"/>
                <w:szCs w:val="16"/>
              </w:rPr>
              <w:t>✓</w:t>
            </w:r>
          </w:p>
          <w:p w:rsidR="003A02DA" w:rsidRPr="001E6E2A" w:rsidRDefault="003A02DA" w:rsidP="001A618A">
            <w:pPr>
              <w:adjustRightInd w:val="0"/>
              <w:snapToGrid w:val="0"/>
              <w:jc w:val="center"/>
              <w:rPr>
                <w:rFonts w:ascii="Times New Roman" w:hAnsi="Times New Roman"/>
                <w:color w:val="000000"/>
                <w:sz w:val="16"/>
                <w:szCs w:val="16"/>
              </w:rPr>
            </w:pPr>
            <w:r w:rsidRPr="001E6E2A">
              <w:rPr>
                <w:rFonts w:ascii="Times New Roman" w:hAnsi="Times New Roman" w:hint="eastAsia"/>
                <w:color w:val="000000"/>
                <w:sz w:val="16"/>
                <w:szCs w:val="16"/>
              </w:rPr>
              <w:t>(citizen)</w:t>
            </w:r>
          </w:p>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(gender identity disorder</w:t>
            </w:r>
            <w:r>
              <w:rPr>
                <w:rFonts w:ascii="Times New Roman" w:hAnsi="Times New Roman" w:hint="eastAsia"/>
                <w:color w:val="000000"/>
                <w:sz w:val="16"/>
                <w:szCs w:val="16"/>
              </w:rPr>
              <w:t xml:space="preserve"> &amp; </w:t>
            </w:r>
            <w:r w:rsidRPr="0002709A">
              <w:rPr>
                <w:rFonts w:ascii="Times New Roman" w:hAnsi="Times New Roman"/>
                <w:color w:val="000000"/>
                <w:kern w:val="0"/>
                <w:sz w:val="12"/>
                <w:szCs w:val="12"/>
              </w:rPr>
              <w:t>psy</w:t>
            </w:r>
            <w:r w:rsidRPr="0002709A">
              <w:rPr>
                <w:rFonts w:ascii="Times New Roman" w:hAnsi="Times New Roman" w:hint="eastAsia"/>
                <w:color w:val="000000"/>
                <w:kern w:val="0"/>
                <w:sz w:val="12"/>
                <w:szCs w:val="12"/>
              </w:rPr>
              <w:t>chiatric/ psychological</w:t>
            </w:r>
            <w:r w:rsidRPr="0002709A">
              <w:rPr>
                <w:rFonts w:ascii="Times New Roman" w:hAnsi="Times New Roman"/>
                <w:color w:val="000000"/>
                <w:kern w:val="0"/>
                <w:sz w:val="12"/>
                <w:szCs w:val="12"/>
              </w:rPr>
              <w:t xml:space="preserve"> </w:t>
            </w:r>
            <w:r w:rsidRPr="003B55DB">
              <w:rPr>
                <w:rFonts w:ascii="Times New Roman" w:hAnsi="Times New Roman"/>
                <w:color w:val="000000"/>
                <w:kern w:val="0"/>
                <w:sz w:val="14"/>
                <w:szCs w:val="14"/>
              </w:rPr>
              <w:t>counseling</w:t>
            </w:r>
            <w:r w:rsidRPr="003B55DB">
              <w:rPr>
                <w:rFonts w:ascii="Times New Roman" w:hAnsi="Times New Roman"/>
                <w:color w:val="000000"/>
                <w:kern w:val="0"/>
                <w:sz w:val="16"/>
                <w:szCs w:val="16"/>
              </w:rPr>
              <w:t xml:space="preserve"> for 1 yr)</w:t>
            </w:r>
          </w:p>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hint="eastAsia"/>
                <w:color w:val="000000"/>
                <w:sz w:val="16"/>
                <w:szCs w:val="16"/>
              </w:rPr>
              <w:t xml:space="preserve">for </w:t>
            </w:r>
            <w:r w:rsidRPr="003B55DB">
              <w:rPr>
                <w:rFonts w:ascii="Times New Roman" w:hAnsi="Times New Roman"/>
                <w:color w:val="000000"/>
                <w:sz w:val="16"/>
                <w:szCs w:val="16"/>
              </w:rPr>
              <w:t>5 yrs)</w:t>
            </w:r>
          </w:p>
        </w:tc>
        <w:tc>
          <w:tcPr>
            <w:tcW w:w="851" w:type="dxa"/>
            <w:shd w:val="clear" w:color="auto" w:fill="auto"/>
          </w:tcPr>
          <w:p w:rsidR="003A02DA" w:rsidRPr="0053175C" w:rsidRDefault="003A02DA" w:rsidP="001A618A">
            <w:pPr>
              <w:adjustRightInd w:val="0"/>
              <w:snapToGrid w:val="0"/>
              <w:jc w:val="center"/>
              <w:rPr>
                <w:rFonts w:ascii="Times New Roman" w:hAnsi="Times New Roman" w:hint="eastAsia"/>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53175C" w:rsidRDefault="003A02DA" w:rsidP="001A618A">
            <w:pPr>
              <w:adjustRightInd w:val="0"/>
              <w:snapToGrid w:val="0"/>
              <w:jc w:val="center"/>
              <w:rPr>
                <w:rFonts w:ascii="Times New Roman" w:hAnsi="Times New Roman" w:hint="eastAsia"/>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EF29C1">
              <w:rPr>
                <w:rFonts w:ascii="Times New Roman" w:hAnsi="Times New Roman" w:hint="eastAsia"/>
                <w:color w:val="000000"/>
                <w:sz w:val="14"/>
                <w:szCs w:val="14"/>
              </w:rPr>
              <w:t>(</w:t>
            </w:r>
            <w:r w:rsidRPr="00EF29C1">
              <w:rPr>
                <w:rFonts w:ascii="Times New Roman" w:hAnsi="Times New Roman"/>
                <w:color w:val="000000"/>
                <w:sz w:val="14"/>
                <w:szCs w:val="14"/>
              </w:rPr>
              <w:t>sex reassignment surgery</w:t>
            </w:r>
            <w:r>
              <w:rPr>
                <w:rFonts w:ascii="Times New Roman" w:hAnsi="Times New Roman" w:hint="eastAsia"/>
                <w:color w:val="000000"/>
                <w:sz w:val="14"/>
                <w:szCs w:val="14"/>
              </w:rPr>
              <w:t xml:space="preserve"> </w:t>
            </w:r>
            <w:r w:rsidRPr="00221F29">
              <w:rPr>
                <w:rFonts w:ascii="Times New Roman" w:hAnsi="Times New Roman"/>
                <w:color w:val="000000"/>
                <w:sz w:val="14"/>
                <w:szCs w:val="14"/>
              </w:rPr>
              <w:t xml:space="preserve">resulting in removal of original sex organs, </w:t>
            </w:r>
            <w:r w:rsidRPr="00221F29">
              <w:rPr>
                <w:rFonts w:ascii="Times New Roman" w:hAnsi="Times New Roman"/>
                <w:color w:val="000000"/>
                <w:sz w:val="13"/>
                <w:szCs w:val="13"/>
              </w:rPr>
              <w:t>reconstruction</w:t>
            </w:r>
            <w:r w:rsidRPr="00221F29">
              <w:rPr>
                <w:rFonts w:ascii="Times New Roman" w:hAnsi="Times New Roman"/>
                <w:color w:val="000000"/>
                <w:sz w:val="14"/>
                <w:szCs w:val="14"/>
              </w:rPr>
              <w:t xml:space="preserve"> of external sex organs </w:t>
            </w:r>
            <w:r>
              <w:rPr>
                <w:rFonts w:ascii="Times New Roman" w:hAnsi="Times New Roman" w:hint="eastAsia"/>
                <w:color w:val="000000"/>
                <w:sz w:val="14"/>
                <w:szCs w:val="14"/>
              </w:rPr>
              <w:t>&amp;</w:t>
            </w:r>
            <w:r w:rsidRPr="00221F29">
              <w:rPr>
                <w:rFonts w:ascii="Times New Roman" w:hAnsi="Times New Roman"/>
                <w:color w:val="000000"/>
                <w:sz w:val="14"/>
                <w:szCs w:val="14"/>
              </w:rPr>
              <w:t xml:space="preserve"> secondary sexual </w:t>
            </w:r>
            <w:r w:rsidRPr="00221F29">
              <w:rPr>
                <w:rFonts w:ascii="Times New Roman" w:hAnsi="Times New Roman"/>
                <w:color w:val="000000"/>
                <w:sz w:val="13"/>
                <w:szCs w:val="13"/>
              </w:rPr>
              <w:t>characteristics</w:t>
            </w:r>
            <w:r w:rsidRPr="00221F29">
              <w:rPr>
                <w:rFonts w:ascii="Times New Roman" w:hAnsi="Times New Roman"/>
                <w:color w:val="000000"/>
                <w:sz w:val="14"/>
                <w:szCs w:val="14"/>
              </w:rPr>
              <w:t xml:space="preserve"> of new gender</w:t>
            </w:r>
            <w:r w:rsidRPr="00EF29C1">
              <w:rPr>
                <w:rFonts w:ascii="Times New Roman" w:hAnsi="Times New Roman" w:hint="eastAsia"/>
                <w:color w:val="000000"/>
                <w:sz w:val="14"/>
                <w:szCs w:val="14"/>
              </w:rPr>
              <w:t>)</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Household Registration (Hukou) and identity card</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foreign SRS accepted in</w:t>
            </w:r>
            <w:r>
              <w:rPr>
                <w:rFonts w:ascii="Times New Roman" w:hAnsi="Times New Roman" w:hint="eastAsia"/>
                <w:color w:val="000000"/>
                <w:sz w:val="16"/>
                <w:szCs w:val="16"/>
              </w:rPr>
              <w:t xml:space="preserve"> </w:t>
            </w:r>
            <w:r w:rsidRPr="003B55DB">
              <w:rPr>
                <w:rFonts w:ascii="Times New Roman" w:hAnsi="Times New Roman"/>
                <w:color w:val="000000"/>
                <w:sz w:val="16"/>
                <w:szCs w:val="16"/>
              </w:rPr>
              <w:t>Henan province</w:t>
            </w:r>
            <w:r>
              <w:rPr>
                <w:rFonts w:ascii="Times New Roman" w:hAnsi="Times New Roman"/>
                <w:color w:val="000000"/>
                <w:sz w:val="16"/>
                <w:szCs w:val="16"/>
              </w:rPr>
              <w:t>, u</w:t>
            </w:r>
            <w:r>
              <w:rPr>
                <w:rFonts w:ascii="Times New Roman" w:hAnsi="Times New Roman" w:hint="eastAsia"/>
                <w:color w:val="000000"/>
                <w:sz w:val="16"/>
                <w:szCs w:val="16"/>
              </w:rPr>
              <w:t>nclear for other provinces</w:t>
            </w:r>
            <w:r>
              <w:rPr>
                <w:rFonts w:ascii="Times New Roman" w:hAnsi="Times New Roman"/>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for all legal purposes </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change of Hukou</w:t>
            </w:r>
            <w:r>
              <w:rPr>
                <w:rFonts w:ascii="Times New Roman" w:hAnsi="Times New Roman" w:hint="eastAsia"/>
                <w:color w:val="000000"/>
                <w:sz w:val="16"/>
                <w:szCs w:val="16"/>
              </w:rPr>
              <w:t xml:space="preserve"> and identity card</w:t>
            </w:r>
            <w:r w:rsidRPr="003B55DB">
              <w:rPr>
                <w:rFonts w:ascii="Times New Roman" w:hAnsi="Times New Roman"/>
                <w:color w:val="000000"/>
                <w:sz w:val="16"/>
                <w:szCs w:val="16"/>
              </w:rPr>
              <w:t>)</w:t>
            </w:r>
          </w:p>
        </w:tc>
      </w:tr>
      <w:tr w:rsidR="003A02DA" w:rsidRPr="003B55DB" w:rsidTr="001A618A">
        <w:trPr>
          <w:trHeight w:val="1955"/>
        </w:trPr>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New Zealand</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sidRPr="00660DE8">
              <w:rPr>
                <w:rFonts w:ascii="Times New Roman" w:hAnsi="Times New Roman"/>
                <w:color w:val="000000"/>
                <w:sz w:val="16"/>
                <w:szCs w:val="16"/>
              </w:rPr>
              <w:t>Births, Deaths, Marriages and Relationship Registration Act 1995</w:t>
            </w:r>
            <w:r>
              <w:rPr>
                <w:rFonts w:ascii="Times New Roman" w:hAnsi="Times New Roman"/>
                <w:color w:val="000000"/>
                <w:sz w:val="16"/>
                <w:szCs w:val="16"/>
              </w:rPr>
              <w:t>, Part 5 (s</w:t>
            </w:r>
            <w:r w:rsidRPr="00660DE8">
              <w:rPr>
                <w:rFonts w:ascii="Times New Roman" w:hAnsi="Times New Roman"/>
                <w:color w:val="000000"/>
                <w:sz w:val="16"/>
                <w:szCs w:val="16"/>
              </w:rPr>
              <w:t>s 27A to 33) and</w:t>
            </w:r>
            <w:r>
              <w:rPr>
                <w:rFonts w:ascii="Times New Roman" w:hAnsi="Times New Roman"/>
                <w:color w:val="000000"/>
                <w:sz w:val="16"/>
                <w:szCs w:val="16"/>
              </w:rPr>
              <w:t xml:space="preserve"> </w:t>
            </w:r>
            <w:r w:rsidRPr="00660DE8">
              <w:rPr>
                <w:rFonts w:ascii="Times New Roman" w:hAnsi="Times New Roman"/>
                <w:color w:val="000000"/>
                <w:sz w:val="16"/>
                <w:szCs w:val="16"/>
              </w:rPr>
              <w:t xml:space="preserve"> s</w:t>
            </w:r>
            <w:r>
              <w:rPr>
                <w:rFonts w:ascii="Times New Roman" w:hAnsi="Times New Roman"/>
                <w:color w:val="000000"/>
                <w:sz w:val="16"/>
                <w:szCs w:val="16"/>
              </w:rPr>
              <w:t xml:space="preserve"> 6</w:t>
            </w:r>
            <w:r w:rsidRPr="00660DE8">
              <w:rPr>
                <w:rFonts w:ascii="Times New Roman" w:hAnsi="Times New Roman"/>
                <w:color w:val="000000"/>
                <w:sz w:val="16"/>
                <w:szCs w:val="16"/>
              </w:rPr>
              <w:t>4</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3A02DA" w:rsidRPr="00660DE8"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Family Court</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 xml:space="preserve">diff </w:t>
            </w:r>
            <w:r w:rsidRPr="00660DE8">
              <w:rPr>
                <w:rFonts w:ascii="Times New Roman" w:hAnsi="Times New Roman"/>
                <w:color w:val="000000"/>
                <w:sz w:val="12"/>
                <w:szCs w:val="12"/>
              </w:rPr>
              <w:t xml:space="preserve">requirements </w:t>
            </w:r>
            <w:r>
              <w:rPr>
                <w:rFonts w:ascii="Times New Roman" w:hAnsi="Times New Roman"/>
                <w:color w:val="000000"/>
                <w:sz w:val="16"/>
                <w:szCs w:val="16"/>
              </w:rPr>
              <w:t>between adult and child</w:t>
            </w:r>
            <w:r w:rsidRPr="003B55DB">
              <w:rPr>
                <w:rFonts w:ascii="Times New Roman" w:hAnsi="Times New Roman"/>
                <w:color w:val="000000"/>
                <w:sz w:val="16"/>
                <w:szCs w:val="16"/>
              </w:rPr>
              <w:t>)</w:t>
            </w:r>
          </w:p>
        </w:tc>
        <w:tc>
          <w:tcPr>
            <w:tcW w:w="851" w:type="dxa"/>
          </w:tcPr>
          <w:p w:rsidR="003A02DA" w:rsidRDefault="003A02DA"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r>
              <w:rPr>
                <w:rFonts w:ascii="Times New Roman" w:hAnsi="Times New Roman" w:hint="eastAsia"/>
                <w:color w:val="000000"/>
                <w:sz w:val="16"/>
                <w:szCs w:val="16"/>
              </w:rPr>
              <w:t xml:space="preserve"> </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(birth registered </w:t>
            </w:r>
            <w:r>
              <w:rPr>
                <w:rFonts w:ascii="Times New Roman" w:hAnsi="Times New Roman"/>
                <w:color w:val="000000"/>
                <w:sz w:val="16"/>
                <w:szCs w:val="16"/>
              </w:rPr>
              <w:t xml:space="preserve">or </w:t>
            </w:r>
            <w:r w:rsidRPr="003F0556">
              <w:rPr>
                <w:rFonts w:ascii="Times New Roman" w:hAnsi="Times New Roman"/>
                <w:color w:val="000000"/>
                <w:sz w:val="15"/>
                <w:szCs w:val="15"/>
              </w:rPr>
              <w:t>registrable</w:t>
            </w:r>
            <w:r>
              <w:rPr>
                <w:rFonts w:ascii="Times New Roman" w:hAnsi="Times New Roman"/>
                <w:color w:val="000000"/>
                <w:sz w:val="16"/>
                <w:szCs w:val="16"/>
              </w:rPr>
              <w:t xml:space="preserve"> in NZ or NZ citizen or </w:t>
            </w:r>
            <w:r w:rsidRPr="003F0556">
              <w:rPr>
                <w:rFonts w:ascii="Times New Roman" w:hAnsi="Times New Roman"/>
                <w:color w:val="000000"/>
                <w:sz w:val="15"/>
                <w:szCs w:val="15"/>
              </w:rPr>
              <w:t>permanent</w:t>
            </w:r>
            <w:r>
              <w:rPr>
                <w:rFonts w:ascii="Times New Roman" w:hAnsi="Times New Roman"/>
                <w:color w:val="000000"/>
                <w:sz w:val="16"/>
                <w:szCs w:val="16"/>
              </w:rPr>
              <w:t xml:space="preserve"> resident)</w:t>
            </w:r>
          </w:p>
        </w:tc>
        <w:tc>
          <w:tcPr>
            <w:tcW w:w="709" w:type="dxa"/>
            <w:shd w:val="clear" w:color="auto" w:fill="auto"/>
          </w:tcPr>
          <w:p w:rsidR="003A02DA" w:rsidRDefault="003A02DA" w:rsidP="001A618A">
            <w:pPr>
              <w:adjustRightInd w:val="0"/>
              <w:snapToGrid w:val="0"/>
              <w:jc w:val="center"/>
              <w:rPr>
                <w:rFonts w:ascii="MS Mincho" w:eastAsia="MS Mincho" w:hAnsi="MS Mincho" w:cs="MS Mincho"/>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F0556">
              <w:rPr>
                <w:rFonts w:ascii="Times New Roman" w:hAnsi="Times New Roman"/>
                <w:color w:val="000000"/>
                <w:sz w:val="16"/>
                <w:szCs w:val="16"/>
              </w:rPr>
              <w:t>(</w:t>
            </w:r>
            <w:r w:rsidRPr="003F0556">
              <w:rPr>
                <w:rFonts w:ascii="Times New Roman" w:hAnsi="Times New Roman"/>
                <w:color w:val="000000"/>
                <w:sz w:val="13"/>
                <w:szCs w:val="13"/>
              </w:rPr>
              <w:t>removal</w:t>
            </w:r>
            <w:r w:rsidRPr="003F0556">
              <w:rPr>
                <w:rFonts w:ascii="Times New Roman" w:hAnsi="Times New Roman"/>
                <w:color w:val="000000"/>
                <w:sz w:val="16"/>
                <w:szCs w:val="16"/>
              </w:rPr>
              <w:t xml:space="preserve"> of marital status exclusion in Aug 2013)</w:t>
            </w: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Default="003A02DA"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r>
              <w:rPr>
                <w:rFonts w:ascii="Times New Roman" w:hAnsi="Times New Roman" w:hint="eastAsia"/>
                <w:color w:val="000000"/>
                <w:sz w:val="16"/>
                <w:szCs w:val="16"/>
              </w:rPr>
              <w:t xml:space="preserve"> </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(intention to maintain gender identity of person of </w:t>
            </w:r>
            <w:r w:rsidRPr="003F0556">
              <w:rPr>
                <w:rFonts w:ascii="Times New Roman" w:hAnsi="Times New Roman"/>
                <w:color w:val="000000"/>
                <w:sz w:val="15"/>
                <w:szCs w:val="15"/>
              </w:rPr>
              <w:t>nominated</w:t>
            </w:r>
            <w:r>
              <w:rPr>
                <w:rFonts w:ascii="Times New Roman" w:hAnsi="Times New Roman"/>
                <w:color w:val="000000"/>
                <w:sz w:val="16"/>
                <w:szCs w:val="16"/>
              </w:rPr>
              <w:t xml:space="preserve"> sex)</w:t>
            </w:r>
          </w:p>
        </w:tc>
        <w:tc>
          <w:tcPr>
            <w:tcW w:w="851" w:type="dxa"/>
            <w:shd w:val="clear" w:color="auto" w:fill="auto"/>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(“sexual </w:t>
            </w:r>
            <w:r w:rsidRPr="003F0556">
              <w:rPr>
                <w:rFonts w:ascii="Times New Roman" w:hAnsi="Times New Roman"/>
                <w:color w:val="000000"/>
                <w:sz w:val="13"/>
                <w:szCs w:val="13"/>
              </w:rPr>
              <w:t>reassignment</w:t>
            </w:r>
            <w:r>
              <w:rPr>
                <w:rFonts w:ascii="Times New Roman" w:hAnsi="Times New Roman"/>
                <w:color w:val="000000"/>
                <w:sz w:val="16"/>
                <w:szCs w:val="16"/>
              </w:rPr>
              <w:t>” &amp; “</w:t>
            </w:r>
            <w:r w:rsidRPr="003F0556">
              <w:rPr>
                <w:rFonts w:ascii="Times New Roman" w:hAnsi="Times New Roman"/>
                <w:color w:val="000000"/>
                <w:sz w:val="16"/>
                <w:szCs w:val="16"/>
              </w:rPr>
              <w:t xml:space="preserve">physical </w:t>
            </w:r>
            <w:r w:rsidRPr="003F0556">
              <w:rPr>
                <w:rFonts w:ascii="Times New Roman" w:hAnsi="Times New Roman"/>
                <w:color w:val="000000"/>
                <w:sz w:val="13"/>
                <w:szCs w:val="13"/>
              </w:rPr>
              <w:t>conformation</w:t>
            </w:r>
            <w:r>
              <w:rPr>
                <w:rFonts w:ascii="Times New Roman" w:hAnsi="Times New Roman"/>
                <w:color w:val="000000"/>
                <w:sz w:val="16"/>
                <w:szCs w:val="16"/>
              </w:rPr>
              <w:t>”</w:t>
            </w:r>
            <w:r w:rsidRPr="003F0556">
              <w:rPr>
                <w:rFonts w:ascii="Times New Roman" w:hAnsi="Times New Roman"/>
                <w:color w:val="000000"/>
                <w:sz w:val="16"/>
                <w:szCs w:val="16"/>
              </w:rPr>
              <w:t xml:space="preserve"> </w:t>
            </w:r>
            <w:r>
              <w:rPr>
                <w:rFonts w:ascii="Times New Roman" w:hAnsi="Times New Roman"/>
                <w:color w:val="000000"/>
                <w:sz w:val="16"/>
                <w:szCs w:val="16"/>
              </w:rPr>
              <w:t xml:space="preserve">to be </w:t>
            </w:r>
            <w:r w:rsidRPr="003F0556">
              <w:rPr>
                <w:rFonts w:ascii="Times New Roman" w:hAnsi="Times New Roman"/>
                <w:color w:val="000000"/>
                <w:sz w:val="16"/>
                <w:szCs w:val="16"/>
              </w:rPr>
              <w:t>determined</w:t>
            </w:r>
            <w:r>
              <w:rPr>
                <w:rFonts w:ascii="Times New Roman" w:hAnsi="Times New Roman"/>
                <w:color w:val="000000"/>
                <w:sz w:val="16"/>
                <w:szCs w:val="16"/>
              </w:rPr>
              <w:t xml:space="preserve"> by medical experts)</w:t>
            </w:r>
          </w:p>
        </w:tc>
        <w:tc>
          <w:tcPr>
            <w:tcW w:w="992" w:type="dxa"/>
            <w:shd w:val="clear" w:color="auto" w:fill="auto"/>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(“sexual </w:t>
            </w:r>
            <w:r w:rsidRPr="003F0556">
              <w:rPr>
                <w:rFonts w:ascii="Times New Roman" w:hAnsi="Times New Roman"/>
                <w:color w:val="000000"/>
                <w:sz w:val="13"/>
                <w:szCs w:val="13"/>
              </w:rPr>
              <w:t>reassignment</w:t>
            </w:r>
            <w:r>
              <w:rPr>
                <w:rFonts w:ascii="Times New Roman" w:hAnsi="Times New Roman"/>
                <w:color w:val="000000"/>
                <w:sz w:val="16"/>
                <w:szCs w:val="16"/>
              </w:rPr>
              <w:t>” &amp; “</w:t>
            </w:r>
            <w:r w:rsidRPr="003F0556">
              <w:rPr>
                <w:rFonts w:ascii="Times New Roman" w:hAnsi="Times New Roman"/>
                <w:color w:val="000000"/>
                <w:sz w:val="16"/>
                <w:szCs w:val="16"/>
              </w:rPr>
              <w:t xml:space="preserve">physical </w:t>
            </w:r>
            <w:r w:rsidRPr="003F0556">
              <w:rPr>
                <w:rFonts w:ascii="Times New Roman" w:hAnsi="Times New Roman"/>
                <w:color w:val="000000"/>
                <w:sz w:val="13"/>
                <w:szCs w:val="13"/>
              </w:rPr>
              <w:t>conformation</w:t>
            </w:r>
            <w:r>
              <w:rPr>
                <w:rFonts w:ascii="Times New Roman" w:hAnsi="Times New Roman"/>
                <w:color w:val="000000"/>
                <w:sz w:val="16"/>
                <w:szCs w:val="16"/>
              </w:rPr>
              <w:t>”</w:t>
            </w:r>
            <w:r w:rsidRPr="003F0556">
              <w:rPr>
                <w:rFonts w:ascii="Times New Roman" w:hAnsi="Times New Roman"/>
                <w:color w:val="000000"/>
                <w:sz w:val="16"/>
                <w:szCs w:val="16"/>
              </w:rPr>
              <w:t xml:space="preserve"> </w:t>
            </w:r>
            <w:r>
              <w:rPr>
                <w:rFonts w:ascii="Times New Roman" w:hAnsi="Times New Roman"/>
                <w:color w:val="000000"/>
                <w:sz w:val="16"/>
                <w:szCs w:val="16"/>
              </w:rPr>
              <w:t xml:space="preserve">to be </w:t>
            </w:r>
            <w:r w:rsidRPr="003F0556">
              <w:rPr>
                <w:rFonts w:ascii="Times New Roman" w:hAnsi="Times New Roman"/>
                <w:color w:val="000000"/>
                <w:sz w:val="16"/>
                <w:szCs w:val="16"/>
              </w:rPr>
              <w:t>determined</w:t>
            </w:r>
            <w:r>
              <w:rPr>
                <w:rFonts w:ascii="Times New Roman" w:hAnsi="Times New Roman"/>
                <w:color w:val="000000"/>
                <w:sz w:val="16"/>
                <w:szCs w:val="16"/>
              </w:rPr>
              <w:t xml:space="preserve"> by medical experts)</w:t>
            </w: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(pursuant to court decision in June 2008)</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w:t>
            </w:r>
            <w:r>
              <w:rPr>
                <w:rFonts w:ascii="Times New Roman" w:hAnsi="Times New Roman"/>
                <w:color w:val="000000"/>
                <w:sz w:val="16"/>
                <w:szCs w:val="16"/>
              </w:rPr>
              <w:t>e)</w:t>
            </w:r>
            <w:r w:rsidR="00B33E1C">
              <w:rPr>
                <w:rFonts w:ascii="Times New Roman" w:hAnsi="Times New Roman"/>
                <w:color w:val="000000"/>
                <w:sz w:val="16"/>
                <w:szCs w:val="16"/>
              </w:rPr>
              <w:t xml:space="preserve"> except with passports and the driver licence register</w:t>
            </w:r>
          </w:p>
        </w:tc>
      </w:tr>
      <w:tr w:rsidR="003A02DA" w:rsidRPr="003B55DB" w:rsidTr="001A618A">
        <w:tc>
          <w:tcPr>
            <w:tcW w:w="425" w:type="dxa"/>
            <w:vMerge w:val="restart"/>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vMerge w:val="restart"/>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Singapore</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  </w:t>
            </w:r>
            <w:r w:rsidRPr="009E3BE2">
              <w:rPr>
                <w:rFonts w:ascii="Times New Roman" w:hAnsi="Times New Roman"/>
                <w:color w:val="000000"/>
                <w:sz w:val="16"/>
                <w:szCs w:val="16"/>
              </w:rPr>
              <w:t>National Registration Regulations</w:t>
            </w:r>
            <w:r>
              <w:rPr>
                <w:rFonts w:ascii="Times New Roman" w:hAnsi="Times New Roman" w:hint="eastAsia"/>
                <w:color w:val="000000"/>
                <w:sz w:val="16"/>
                <w:szCs w:val="16"/>
              </w:rPr>
              <w:t xml:space="preserve"> 1991 </w:t>
            </w:r>
            <w:r>
              <w:rPr>
                <w:rFonts w:ascii="Times New Roman" w:hAnsi="Times New Roman"/>
                <w:color w:val="000000"/>
                <w:sz w:val="16"/>
                <w:szCs w:val="16"/>
              </w:rPr>
              <w:t>–</w:t>
            </w:r>
            <w:r>
              <w:rPr>
                <w:rFonts w:ascii="Times New Roman" w:hAnsi="Times New Roman" w:hint="eastAsia"/>
                <w:color w:val="000000"/>
                <w:sz w:val="16"/>
                <w:szCs w:val="16"/>
              </w:rPr>
              <w:t xml:space="preserve"> Reg 10 </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 </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Default="003A02DA" w:rsidP="001A618A">
            <w:pPr>
              <w:adjustRightInd w:val="0"/>
              <w:snapToGrid w:val="0"/>
              <w:jc w:val="center"/>
              <w:rPr>
                <w:rFonts w:ascii="Times New Roman" w:hAnsi="Times New Roman" w:hint="eastAsia"/>
                <w:color w:val="000000"/>
                <w:sz w:val="16"/>
                <w:szCs w:val="16"/>
              </w:rPr>
            </w:pPr>
            <w:r w:rsidRPr="0035360E">
              <w:rPr>
                <w:rFonts w:ascii="Times New Roman" w:hAnsi="Times New Roman" w:hint="eastAsia"/>
                <w:color w:val="000000"/>
                <w:sz w:val="14"/>
                <w:szCs w:val="14"/>
              </w:rPr>
              <w:t>R</w:t>
            </w:r>
            <w:r w:rsidRPr="0035360E">
              <w:rPr>
                <w:rFonts w:ascii="Times New Roman" w:hAnsi="Times New Roman"/>
                <w:color w:val="000000"/>
                <w:sz w:val="14"/>
                <w:szCs w:val="14"/>
              </w:rPr>
              <w:t xml:space="preserve">egistration </w:t>
            </w:r>
            <w:r w:rsidRPr="003B55DB">
              <w:rPr>
                <w:rFonts w:ascii="Times New Roman" w:hAnsi="Times New Roman"/>
                <w:color w:val="000000"/>
                <w:sz w:val="16"/>
                <w:szCs w:val="16"/>
              </w:rPr>
              <w:t xml:space="preserve">officer </w:t>
            </w:r>
          </w:p>
          <w:p w:rsidR="003A02DA" w:rsidRDefault="003A02DA" w:rsidP="001A618A">
            <w:pPr>
              <w:adjustRightInd w:val="0"/>
              <w:snapToGrid w:val="0"/>
              <w:jc w:val="center"/>
              <w:rPr>
                <w:rFonts w:ascii="Times New Roman" w:hAnsi="Times New Roman"/>
                <w:color w:val="000000"/>
                <w:sz w:val="16"/>
                <w:szCs w:val="16"/>
              </w:rPr>
            </w:pPr>
          </w:p>
          <w:p w:rsidR="003A02DA" w:rsidRDefault="003A02DA" w:rsidP="001A618A">
            <w:pPr>
              <w:adjustRightInd w:val="0"/>
              <w:snapToGrid w:val="0"/>
              <w:jc w:val="center"/>
              <w:rPr>
                <w:rFonts w:ascii="Times New Roman" w:hAnsi="Times New Roman"/>
                <w:color w:val="000000"/>
                <w:sz w:val="16"/>
                <w:szCs w:val="16"/>
              </w:rPr>
            </w:pPr>
          </w:p>
          <w:p w:rsidR="003A02DA" w:rsidRDefault="003A02DA" w:rsidP="001A618A">
            <w:pPr>
              <w:adjustRightInd w:val="0"/>
              <w:snapToGrid w:val="0"/>
              <w:jc w:val="center"/>
              <w:rPr>
                <w:rFonts w:ascii="Times New Roman" w:hAnsi="Times New Roman" w:hint="eastAsia"/>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rPr>
                <w:rFonts w:ascii="Times New Roman" w:hAnsi="Times New Roman"/>
                <w:color w:val="000000"/>
                <w:sz w:val="16"/>
                <w:szCs w:val="16"/>
              </w:rPr>
            </w:pPr>
          </w:p>
          <w:p w:rsidR="003A02DA" w:rsidRPr="003B55DB" w:rsidRDefault="003A02DA" w:rsidP="001A618A">
            <w:pPr>
              <w:adjustRightInd w:val="0"/>
              <w:snapToGrid w:val="0"/>
              <w:rPr>
                <w:rFonts w:ascii="Times New Roman" w:hAnsi="Times New Roman"/>
                <w:color w:val="000000"/>
                <w:sz w:val="16"/>
                <w:szCs w:val="16"/>
              </w:rPr>
            </w:pPr>
          </w:p>
          <w:p w:rsidR="003A02DA" w:rsidRDefault="003A02DA" w:rsidP="001A618A">
            <w:pPr>
              <w:adjustRightInd w:val="0"/>
              <w:snapToGrid w:val="0"/>
              <w:jc w:val="center"/>
              <w:rPr>
                <w:rFonts w:ascii="MS Mincho" w:eastAsia="MS Mincho" w:hAnsi="MS Mincho" w:cs="MS Mincho"/>
                <w:color w:val="000000"/>
                <w:kern w:val="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3B55DB" w:rsidRDefault="003A02DA" w:rsidP="001A618A">
            <w:pPr>
              <w:adjustRightInd w:val="0"/>
              <w:snapToGrid w:val="0"/>
              <w:jc w:val="center"/>
              <w:rPr>
                <w:rFonts w:ascii="Times New Roman" w:hAnsi="Times New Roman"/>
                <w:color w:val="000000"/>
                <w:sz w:val="16"/>
                <w:szCs w:val="16"/>
                <w:u w:val="single"/>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p w:rsidR="003A02DA" w:rsidRPr="003B55DB" w:rsidRDefault="003A02DA" w:rsidP="001A618A">
            <w:pPr>
              <w:adjustRightInd w:val="0"/>
              <w:snapToGrid w:val="0"/>
              <w:jc w:val="center"/>
              <w:rPr>
                <w:rFonts w:ascii="Times New Roman" w:hAnsi="Times New Roman"/>
                <w:color w:val="000000"/>
                <w:sz w:val="16"/>
                <w:szCs w:val="16"/>
              </w:rPr>
            </w:pPr>
          </w:p>
          <w:p w:rsidR="003A02DA" w:rsidRPr="0053175C" w:rsidRDefault="003A02DA" w:rsidP="001A618A">
            <w:pPr>
              <w:adjustRightInd w:val="0"/>
              <w:snapToGrid w:val="0"/>
              <w:jc w:val="center"/>
              <w:rPr>
                <w:rFonts w:ascii="MS Mincho" w:hAnsi="MS Mincho" w:cs="MS Mincho" w:hint="eastAsia"/>
                <w:color w:val="000000"/>
                <w:kern w:val="0"/>
                <w:sz w:val="16"/>
                <w:szCs w:val="16"/>
              </w:rPr>
            </w:pPr>
          </w:p>
          <w:p w:rsidR="003A02DA" w:rsidRDefault="003A02DA" w:rsidP="001A618A">
            <w:pPr>
              <w:adjustRightInd w:val="0"/>
              <w:snapToGrid w:val="0"/>
              <w:jc w:val="center"/>
              <w:rPr>
                <w:rFonts w:ascii="MS Mincho" w:eastAsia="MS Mincho" w:hAnsi="MS Mincho" w:cs="MS Mincho"/>
                <w:color w:val="000000"/>
                <w:kern w:val="0"/>
                <w:sz w:val="16"/>
                <w:szCs w:val="16"/>
              </w:rPr>
            </w:pPr>
          </w:p>
          <w:p w:rsidR="003A02DA" w:rsidRPr="003B55DB" w:rsidRDefault="003A02DA" w:rsidP="001A618A">
            <w:pPr>
              <w:tabs>
                <w:tab w:val="center" w:pos="246"/>
              </w:tabs>
              <w:adjustRightInd w:val="0"/>
              <w:snapToGrid w:val="0"/>
              <w:rPr>
                <w:rFonts w:ascii="Times New Roman" w:hAnsi="Times New Roman"/>
                <w:b/>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spacing w:before="50" w:after="5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spacing w:before="50" w:after="5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spacing w:before="50" w:after="5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5360E">
              <w:rPr>
                <w:rFonts w:ascii="Times New Roman" w:hAnsi="Times New Roman"/>
                <w:color w:val="000000"/>
                <w:sz w:val="14"/>
                <w:szCs w:val="14"/>
              </w:rPr>
              <w:t>(sex reassignment procedure</w:t>
            </w:r>
            <w:r w:rsidRPr="0035360E">
              <w:rPr>
                <w:rFonts w:ascii="Times New Roman" w:hAnsi="Times New Roman" w:hint="eastAsia"/>
                <w:color w:val="000000"/>
                <w:sz w:val="14"/>
                <w:szCs w:val="14"/>
              </w:rPr>
              <w:t xml:space="preserve"> </w:t>
            </w:r>
            <w:r>
              <w:rPr>
                <w:rFonts w:ascii="Times New Roman" w:hAnsi="Times New Roman" w:hint="eastAsia"/>
                <w:color w:val="000000"/>
                <w:sz w:val="16"/>
                <w:szCs w:val="16"/>
              </w:rPr>
              <w:t>required</w:t>
            </w:r>
            <w:r w:rsidRPr="003B55DB">
              <w:rPr>
                <w:rFonts w:ascii="Times New Roman" w:hAnsi="Times New Roman"/>
                <w:color w:val="000000"/>
                <w:sz w:val="16"/>
                <w:szCs w:val="16"/>
              </w:rPr>
              <w:t>, extent unclear)</w:t>
            </w:r>
          </w:p>
          <w:p w:rsidR="003A02DA" w:rsidRPr="003B55DB" w:rsidRDefault="003A02DA" w:rsidP="001A618A">
            <w:pPr>
              <w:adjustRightInd w:val="0"/>
              <w:snapToGrid w:val="0"/>
              <w:spacing w:before="50" w:after="5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5360E">
              <w:rPr>
                <w:rFonts w:ascii="Times New Roman" w:hAnsi="Times New Roman"/>
                <w:color w:val="000000"/>
                <w:sz w:val="14"/>
                <w:szCs w:val="14"/>
              </w:rPr>
              <w:t>(sex reassignment procedure</w:t>
            </w:r>
            <w:r w:rsidRPr="0035360E">
              <w:rPr>
                <w:rFonts w:ascii="Times New Roman" w:hAnsi="Times New Roman" w:hint="eastAsia"/>
                <w:color w:val="000000"/>
                <w:sz w:val="14"/>
                <w:szCs w:val="14"/>
              </w:rPr>
              <w:t xml:space="preserve"> </w:t>
            </w:r>
            <w:r>
              <w:rPr>
                <w:rFonts w:ascii="Times New Roman" w:hAnsi="Times New Roman" w:hint="eastAsia"/>
                <w:color w:val="000000"/>
                <w:sz w:val="16"/>
                <w:szCs w:val="16"/>
              </w:rPr>
              <w:t>required</w:t>
            </w:r>
            <w:r w:rsidRPr="003B55DB">
              <w:rPr>
                <w:rFonts w:ascii="Times New Roman" w:hAnsi="Times New Roman"/>
                <w:color w:val="000000"/>
                <w:sz w:val="16"/>
                <w:szCs w:val="16"/>
              </w:rPr>
              <w:t>, extent unclear)</w:t>
            </w:r>
          </w:p>
          <w:p w:rsidR="003A02DA" w:rsidRPr="003B55DB" w:rsidRDefault="003A02DA" w:rsidP="001A618A">
            <w:pPr>
              <w:adjustRightInd w:val="0"/>
              <w:snapToGrid w:val="0"/>
              <w:spacing w:before="50" w:after="5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National Registration Identity card</w:t>
            </w:r>
            <w:r>
              <w:rPr>
                <w:rFonts w:ascii="Times New Roman" w:hAnsi="Times New Roman"/>
                <w:color w:val="000000"/>
                <w:sz w:val="16"/>
                <w:szCs w:val="16"/>
              </w:rPr>
              <w:t xml:space="preserve"> </w:t>
            </w:r>
            <w:r>
              <w:rPr>
                <w:rFonts w:ascii="Times New Roman" w:hAnsi="Times New Roman" w:hint="eastAsia"/>
                <w:color w:val="000000"/>
                <w:sz w:val="16"/>
                <w:szCs w:val="16"/>
              </w:rPr>
              <w:t>(</w:t>
            </w:r>
            <w:r w:rsidRPr="009E3BE2">
              <w:rPr>
                <w:rFonts w:ascii="Times New Roman" w:hAnsi="Times New Roman"/>
                <w:color w:val="000000"/>
                <w:sz w:val="16"/>
                <w:szCs w:val="16"/>
              </w:rPr>
              <w:t>NRIC</w:t>
            </w:r>
            <w:r w:rsidRPr="003B55DB">
              <w:rPr>
                <w:rFonts w:ascii="Times New Roman" w:hAnsi="Times New Roman"/>
                <w:color w:val="000000"/>
                <w:sz w:val="16"/>
                <w:szCs w:val="16"/>
              </w:rPr>
              <w:t>))</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Limited purposes applicable to NRIC (following issuance of new NRIC)</w:t>
            </w:r>
          </w:p>
          <w:p w:rsidR="003A02DA" w:rsidRPr="003B55DB" w:rsidRDefault="003A02DA" w:rsidP="001A618A">
            <w:pPr>
              <w:adjustRightInd w:val="0"/>
              <w:snapToGrid w:val="0"/>
              <w:jc w:val="center"/>
              <w:rPr>
                <w:rFonts w:ascii="Times New Roman" w:hAnsi="Times New Roman"/>
                <w:color w:val="000000"/>
                <w:sz w:val="16"/>
                <w:szCs w:val="16"/>
              </w:rPr>
            </w:pPr>
          </w:p>
        </w:tc>
      </w:tr>
      <w:tr w:rsidR="003A02DA" w:rsidRPr="003B55DB" w:rsidTr="001A618A">
        <w:tc>
          <w:tcPr>
            <w:tcW w:w="425" w:type="dxa"/>
            <w:vMerge/>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vMerge/>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p>
        </w:tc>
        <w:tc>
          <w:tcPr>
            <w:tcW w:w="1276"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 xml:space="preserve">(B)  </w:t>
            </w:r>
            <w:r w:rsidRPr="003B55DB">
              <w:rPr>
                <w:rFonts w:ascii="Times New Roman" w:hAnsi="Times New Roman"/>
                <w:color w:val="000000"/>
                <w:sz w:val="16"/>
                <w:szCs w:val="16"/>
              </w:rPr>
              <w:t>Women’s Charter</w:t>
            </w:r>
            <w:r>
              <w:rPr>
                <w:rFonts w:ascii="Times New Roman" w:hAnsi="Times New Roman" w:hint="eastAsia"/>
                <w:color w:val="000000"/>
                <w:sz w:val="16"/>
                <w:szCs w:val="16"/>
              </w:rPr>
              <w:t xml:space="preserve"> 1996 </w:t>
            </w:r>
            <w:r>
              <w:rPr>
                <w:rFonts w:ascii="Times New Roman" w:hAnsi="Times New Roman"/>
                <w:color w:val="000000"/>
                <w:sz w:val="16"/>
                <w:szCs w:val="16"/>
              </w:rPr>
              <w:t>–</w:t>
            </w:r>
            <w:r>
              <w:rPr>
                <w:rFonts w:ascii="Times New Roman" w:hAnsi="Times New Roman" w:hint="eastAsia"/>
                <w:color w:val="000000"/>
                <w:sz w:val="16"/>
                <w:szCs w:val="16"/>
              </w:rPr>
              <w:t xml:space="preserve"> s 12 </w:t>
            </w:r>
          </w:p>
          <w:p w:rsidR="003A02DA" w:rsidRDefault="003A02DA" w:rsidP="001A618A">
            <w:pPr>
              <w:adjustRightInd w:val="0"/>
              <w:snapToGrid w:val="0"/>
              <w:jc w:val="center"/>
              <w:rPr>
                <w:rFonts w:ascii="Times New Roman" w:hAnsi="Times New Roman" w:hint="eastAsia"/>
                <w:color w:val="000000"/>
                <w:sz w:val="16"/>
                <w:szCs w:val="16"/>
              </w:rPr>
            </w:pPr>
          </w:p>
          <w:p w:rsidR="003A02DA" w:rsidRDefault="003A02DA" w:rsidP="001A618A">
            <w:pPr>
              <w:adjustRightInd w:val="0"/>
              <w:snapToGrid w:val="0"/>
              <w:jc w:val="center"/>
              <w:rPr>
                <w:rFonts w:ascii="Times New Roman" w:hAnsi="Times New Roman" w:hint="eastAsia"/>
                <w:color w:val="000000"/>
                <w:sz w:val="16"/>
                <w:szCs w:val="16"/>
              </w:rPr>
            </w:pPr>
          </w:p>
          <w:p w:rsidR="003A02DA" w:rsidRPr="009E3BE2" w:rsidRDefault="003A02DA" w:rsidP="001A618A">
            <w:pPr>
              <w:adjustRightInd w:val="0"/>
              <w:snapToGrid w:val="0"/>
              <w:jc w:val="center"/>
              <w:rPr>
                <w:rFonts w:ascii="Times New Roman" w:hAnsi="Times New Roman"/>
                <w:color w:val="000000"/>
                <w:sz w:val="16"/>
                <w:szCs w:val="16"/>
              </w:rPr>
            </w:pP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3A02DA" w:rsidRPr="0035360E" w:rsidRDefault="003A02DA" w:rsidP="001A618A">
            <w:pPr>
              <w:adjustRightInd w:val="0"/>
              <w:snapToGrid w:val="0"/>
              <w:jc w:val="center"/>
              <w:rPr>
                <w:rFonts w:ascii="Times New Roman" w:hAnsi="Times New Roman" w:hint="eastAsia"/>
                <w:color w:val="000000"/>
                <w:sz w:val="14"/>
                <w:szCs w:val="14"/>
              </w:rPr>
            </w:pPr>
            <w:r w:rsidRPr="0035360E">
              <w:rPr>
                <w:rFonts w:ascii="Times New Roman" w:hAnsi="Times New Roman"/>
                <w:color w:val="000000"/>
                <w:sz w:val="16"/>
                <w:szCs w:val="16"/>
              </w:rPr>
              <w:t>Registrar of Marriages</w:t>
            </w:r>
          </w:p>
        </w:tc>
        <w:tc>
          <w:tcPr>
            <w:tcW w:w="850" w:type="dxa"/>
          </w:tcPr>
          <w:p w:rsidR="003A02DA"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(16 yrs)</w:t>
            </w:r>
          </w:p>
          <w:p w:rsidR="003A02DA" w:rsidRPr="003B55DB" w:rsidRDefault="003A02DA" w:rsidP="001A618A">
            <w:pPr>
              <w:adjustRightInd w:val="0"/>
              <w:snapToGrid w:val="0"/>
              <w:rPr>
                <w:rFonts w:ascii="MS Mincho" w:eastAsia="MS Mincho" w:hAnsi="MS Mincho" w:cs="MS Mincho" w:hint="eastAsia"/>
                <w:color w:val="000000"/>
                <w:sz w:val="16"/>
                <w:szCs w:val="16"/>
              </w:rPr>
            </w:pPr>
          </w:p>
        </w:tc>
        <w:tc>
          <w:tcPr>
            <w:tcW w:w="851" w:type="dxa"/>
          </w:tcPr>
          <w:p w:rsidR="003A02DA" w:rsidRPr="003B55DB" w:rsidRDefault="003A02DA" w:rsidP="001A618A">
            <w:pPr>
              <w:adjustRightInd w:val="0"/>
              <w:snapToGrid w:val="0"/>
              <w:jc w:val="center"/>
              <w:rPr>
                <w:rFonts w:ascii="Times New Roman" w:hAnsi="Times New Roman"/>
                <w:color w:val="000000"/>
                <w:sz w:val="16"/>
                <w:szCs w:val="16"/>
                <w:u w:val="single"/>
              </w:rPr>
            </w:pPr>
          </w:p>
        </w:tc>
        <w:tc>
          <w:tcPr>
            <w:tcW w:w="709" w:type="dxa"/>
            <w:shd w:val="clear" w:color="auto" w:fill="auto"/>
          </w:tcPr>
          <w:p w:rsidR="003A02DA" w:rsidRPr="0035360E" w:rsidRDefault="003A02DA" w:rsidP="001A618A">
            <w:pPr>
              <w:adjustRightInd w:val="0"/>
              <w:snapToGrid w:val="0"/>
              <w:jc w:val="center"/>
              <w:rPr>
                <w:rFonts w:ascii="Times New Roman" w:hAnsi="Times New Roman" w:hint="eastAsia"/>
                <w:color w:val="000000"/>
                <w:sz w:val="15"/>
                <w:szCs w:val="15"/>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spacing w:before="50" w:after="5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spacing w:before="50" w:after="5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spacing w:before="50" w:after="5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5360E">
              <w:rPr>
                <w:rFonts w:ascii="Times New Roman" w:hAnsi="Times New Roman"/>
                <w:color w:val="000000"/>
                <w:sz w:val="14"/>
                <w:szCs w:val="14"/>
              </w:rPr>
              <w:t>(sex reassignment procedure</w:t>
            </w:r>
            <w:r w:rsidRPr="0035360E">
              <w:rPr>
                <w:rFonts w:ascii="Times New Roman" w:hAnsi="Times New Roman" w:hint="eastAsia"/>
                <w:color w:val="000000"/>
                <w:sz w:val="14"/>
                <w:szCs w:val="14"/>
              </w:rPr>
              <w:t xml:space="preserve"> </w:t>
            </w:r>
            <w:r>
              <w:rPr>
                <w:rFonts w:ascii="Times New Roman" w:hAnsi="Times New Roman" w:hint="eastAsia"/>
                <w:color w:val="000000"/>
                <w:sz w:val="16"/>
                <w:szCs w:val="16"/>
              </w:rPr>
              <w:t>required</w:t>
            </w:r>
            <w:r>
              <w:rPr>
                <w:rFonts w:ascii="Times New Roman" w:hAnsi="Times New Roman"/>
                <w:color w:val="000000"/>
                <w:sz w:val="16"/>
                <w:szCs w:val="16"/>
              </w:rPr>
              <w:t>, extent unclear)</w:t>
            </w: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5360E">
              <w:rPr>
                <w:rFonts w:ascii="Times New Roman" w:hAnsi="Times New Roman"/>
                <w:color w:val="000000"/>
                <w:sz w:val="14"/>
                <w:szCs w:val="14"/>
              </w:rPr>
              <w:t>(sex reassignment procedure</w:t>
            </w:r>
            <w:r w:rsidRPr="0035360E">
              <w:rPr>
                <w:rFonts w:ascii="Times New Roman" w:hAnsi="Times New Roman" w:hint="eastAsia"/>
                <w:color w:val="000000"/>
                <w:sz w:val="14"/>
                <w:szCs w:val="14"/>
              </w:rPr>
              <w:t xml:space="preserve"> </w:t>
            </w:r>
            <w:r>
              <w:rPr>
                <w:rFonts w:ascii="Times New Roman" w:hAnsi="Times New Roman" w:hint="eastAsia"/>
                <w:color w:val="000000"/>
                <w:sz w:val="16"/>
                <w:szCs w:val="16"/>
              </w:rPr>
              <w:t>required</w:t>
            </w:r>
            <w:r w:rsidRPr="003B55DB">
              <w:rPr>
                <w:rFonts w:ascii="Times New Roman" w:hAnsi="Times New Roman"/>
                <w:color w:val="000000"/>
                <w:sz w:val="16"/>
                <w:szCs w:val="16"/>
              </w:rPr>
              <w:t>, extent 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Marriage certificate</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For purposes of marriage </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w:t>
            </w: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South Korea</w:t>
            </w:r>
          </w:p>
        </w:tc>
        <w:tc>
          <w:tcPr>
            <w:tcW w:w="1276"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 xml:space="preserve">Family Registration Regulation as amended in January 2010 </w:t>
            </w:r>
          </w:p>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&amp;</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Seoul Western </w:t>
            </w:r>
            <w:r>
              <w:rPr>
                <w:rFonts w:ascii="Times New Roman" w:hAnsi="Times New Roman" w:hint="eastAsia"/>
                <w:color w:val="000000"/>
                <w:sz w:val="16"/>
                <w:szCs w:val="16"/>
              </w:rPr>
              <w:lastRenderedPageBreak/>
              <w:t>District Court</w:t>
            </w:r>
            <w:r>
              <w:rPr>
                <w:rFonts w:ascii="Times New Roman" w:hAnsi="Times New Roman"/>
                <w:color w:val="000000"/>
                <w:sz w:val="16"/>
                <w:szCs w:val="16"/>
              </w:rPr>
              <w:t>’</w:t>
            </w:r>
            <w:r>
              <w:rPr>
                <w:rFonts w:ascii="Times New Roman" w:hAnsi="Times New Roman" w:hint="eastAsia"/>
                <w:color w:val="000000"/>
                <w:sz w:val="16"/>
                <w:szCs w:val="16"/>
              </w:rPr>
              <w:t xml:space="preserve">s ruling   </w:t>
            </w:r>
            <w:r>
              <w:rPr>
                <w:rFonts w:ascii="Times New Roman" w:hAnsi="Times New Roman"/>
                <w:color w:val="000000"/>
                <w:sz w:val="16"/>
                <w:szCs w:val="16"/>
              </w:rPr>
              <w:t>(</w:t>
            </w:r>
            <w:r>
              <w:rPr>
                <w:rFonts w:ascii="Times New Roman" w:hAnsi="Times New Roman" w:hint="eastAsia"/>
                <w:color w:val="000000"/>
                <w:sz w:val="16"/>
                <w:szCs w:val="16"/>
              </w:rPr>
              <w:t>15.03.2013</w:t>
            </w:r>
            <w:r>
              <w:rPr>
                <w:rFonts w:ascii="Times New Roman" w:hAnsi="Times New Roman"/>
                <w:color w:val="000000"/>
                <w:sz w:val="16"/>
                <w:szCs w:val="16"/>
              </w:rPr>
              <w:t>)</w:t>
            </w:r>
          </w:p>
        </w:tc>
        <w:tc>
          <w:tcPr>
            <w:tcW w:w="992"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lastRenderedPageBreak/>
              <w:t>(Judicial)</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Local courts</w:t>
            </w:r>
          </w:p>
        </w:tc>
        <w:tc>
          <w:tcPr>
            <w:tcW w:w="850"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kern w:val="0"/>
                <w:sz w:val="16"/>
                <w:szCs w:val="16"/>
              </w:rPr>
              <w:t xml:space="preserve"> </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(20 yrs)</w:t>
            </w:r>
          </w:p>
        </w:tc>
        <w:tc>
          <w:tcPr>
            <w:tcW w:w="851"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(people with info on gov database)</w:t>
            </w: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(must have no children)</w:t>
            </w: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(long- -term </w:t>
            </w:r>
            <w:r w:rsidRPr="003B55DB">
              <w:rPr>
                <w:rFonts w:ascii="Times New Roman" w:hAnsi="Times New Roman"/>
                <w:color w:val="000000"/>
                <w:sz w:val="14"/>
                <w:szCs w:val="14"/>
              </w:rPr>
              <w:t>psychiatric</w:t>
            </w:r>
            <w:r w:rsidRPr="003B55DB">
              <w:rPr>
                <w:rFonts w:ascii="Times New Roman" w:hAnsi="Times New Roman"/>
                <w:color w:val="000000"/>
                <w:sz w:val="16"/>
                <w:szCs w:val="16"/>
              </w:rPr>
              <w:t xml:space="preserve"> </w:t>
            </w:r>
            <w:r w:rsidRPr="003B55DB">
              <w:rPr>
                <w:rFonts w:ascii="Times New Roman" w:hAnsi="Times New Roman"/>
                <w:color w:val="000000"/>
                <w:sz w:val="14"/>
                <w:szCs w:val="14"/>
              </w:rPr>
              <w:t>treatment)</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Information on government database</w:t>
            </w:r>
          </w:p>
        </w:tc>
        <w:tc>
          <w:tcPr>
            <w:tcW w:w="993" w:type="dxa"/>
          </w:tcPr>
          <w:p w:rsidR="003A02DA" w:rsidRPr="0053175C" w:rsidRDefault="003A02D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b/>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change of information on </w:t>
            </w:r>
            <w:r w:rsidRPr="003B55DB">
              <w:rPr>
                <w:rFonts w:ascii="Times New Roman" w:hAnsi="Times New Roman"/>
                <w:color w:val="000000"/>
                <w:sz w:val="16"/>
                <w:szCs w:val="16"/>
              </w:rPr>
              <w:lastRenderedPageBreak/>
              <w:t>government database)</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Taiwan</w:t>
            </w:r>
          </w:p>
        </w:tc>
        <w:tc>
          <w:tcPr>
            <w:tcW w:w="1276" w:type="dxa"/>
          </w:tcPr>
          <w:p w:rsidR="003A02DA" w:rsidRPr="003B55DB" w:rsidRDefault="00893406" w:rsidP="001A618A">
            <w:pPr>
              <w:adjustRightInd w:val="0"/>
              <w:snapToGrid w:val="0"/>
              <w:jc w:val="center"/>
              <w:rPr>
                <w:rFonts w:ascii="Times New Roman" w:hAnsi="Times New Roman"/>
                <w:color w:val="000000"/>
                <w:sz w:val="16"/>
                <w:szCs w:val="16"/>
              </w:rPr>
            </w:pPr>
            <w:r w:rsidRPr="00803EA6">
              <w:rPr>
                <w:rFonts w:ascii="Times New Roman" w:hAnsi="Times New Roman"/>
                <w:color w:val="000000"/>
                <w:sz w:val="16"/>
                <w:szCs w:val="16"/>
              </w:rPr>
              <w:t>administrative order (documented No. 0970066240)</w:t>
            </w:r>
            <w:r>
              <w:rPr>
                <w:rFonts w:ascii="Times New Roman" w:hAnsi="Times New Roman"/>
                <w:color w:val="000000"/>
                <w:sz w:val="16"/>
                <w:szCs w:val="16"/>
              </w:rPr>
              <w:t xml:space="preserve"> issued</w:t>
            </w:r>
            <w:r w:rsidR="003A02DA">
              <w:rPr>
                <w:rFonts w:ascii="Times New Roman" w:hAnsi="Times New Roman"/>
                <w:color w:val="000000"/>
                <w:sz w:val="16"/>
                <w:szCs w:val="16"/>
              </w:rPr>
              <w:t xml:space="preserve"> </w:t>
            </w:r>
            <w:r w:rsidR="003A02DA" w:rsidRPr="001E6E2A">
              <w:rPr>
                <w:rFonts w:ascii="Times New Roman" w:hAnsi="Times New Roman"/>
                <w:color w:val="000000"/>
                <w:sz w:val="16"/>
                <w:szCs w:val="16"/>
              </w:rPr>
              <w:t>by the Ministry of the Interior in 2008</w:t>
            </w:r>
          </w:p>
        </w:tc>
        <w:tc>
          <w:tcPr>
            <w:tcW w:w="992" w:type="dxa"/>
          </w:tcPr>
          <w:p w:rsidR="003A02DA" w:rsidRPr="003B55DB" w:rsidRDefault="003A02DA" w:rsidP="003A02DA">
            <w:pPr>
              <w:adjustRightInd w:val="0"/>
              <w:snapToGrid w:val="0"/>
              <w:jc w:val="center"/>
              <w:rPr>
                <w:rFonts w:ascii="Times New Roman" w:hAnsi="Times New Roman"/>
                <w:color w:val="000000"/>
                <w:sz w:val="16"/>
                <w:szCs w:val="16"/>
              </w:rPr>
            </w:pPr>
            <w:r w:rsidRPr="001E6E2A">
              <w:rPr>
                <w:rFonts w:ascii="Times New Roman" w:hAnsi="Times New Roman" w:hint="eastAsia"/>
                <w:color w:val="000000"/>
                <w:sz w:val="16"/>
                <w:szCs w:val="16"/>
              </w:rPr>
              <w:t>(Admin)</w:t>
            </w:r>
            <w:r>
              <w:rPr>
                <w:rFonts w:ascii="Times New Roman" w:hAnsi="Times New Roman" w:hint="eastAsia"/>
                <w:color w:val="000000"/>
                <w:sz w:val="16"/>
                <w:szCs w:val="16"/>
              </w:rPr>
              <w:t xml:space="preserve"> </w:t>
            </w:r>
            <w:r w:rsidR="00893406" w:rsidRPr="00803EA6">
              <w:rPr>
                <w:rFonts w:ascii="Times New Roman" w:hAnsi="Times New Roman"/>
                <w:color w:val="000000"/>
                <w:sz w:val="16"/>
                <w:szCs w:val="16"/>
              </w:rPr>
              <w:t xml:space="preserve">Household </w:t>
            </w:r>
            <w:r w:rsidR="00893406" w:rsidRPr="00FF6A6D">
              <w:rPr>
                <w:rFonts w:ascii="Times New Roman" w:hAnsi="Times New Roman"/>
                <w:color w:val="000000"/>
                <w:sz w:val="15"/>
                <w:szCs w:val="15"/>
              </w:rPr>
              <w:t>Registration</w:t>
            </w:r>
            <w:r w:rsidR="00893406" w:rsidRPr="00803EA6">
              <w:rPr>
                <w:rFonts w:ascii="Times New Roman" w:hAnsi="Times New Roman"/>
                <w:color w:val="000000"/>
                <w:sz w:val="16"/>
                <w:szCs w:val="16"/>
              </w:rPr>
              <w:t xml:space="preserve"> Bureau</w:t>
            </w:r>
            <w:r w:rsidRPr="00803EA6" w:rsidDel="00803EA6">
              <w:rPr>
                <w:rFonts w:ascii="Times New Roman" w:hAnsi="Times New Roman"/>
                <w:color w:val="000000"/>
                <w:sz w:val="16"/>
                <w:szCs w:val="16"/>
              </w:rPr>
              <w:t xml:space="preserve"> </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BC7085" w:rsidRDefault="003A02DA" w:rsidP="001A618A">
            <w:pPr>
              <w:adjustRightInd w:val="0"/>
              <w:snapToGrid w:val="0"/>
              <w:jc w:val="center"/>
              <w:rPr>
                <w:rFonts w:ascii="Times New Roman" w:hAnsi="Times New Roman"/>
                <w:color w:val="000000"/>
                <w:sz w:val="16"/>
                <w:szCs w:val="16"/>
              </w:rPr>
            </w:pPr>
            <w:r w:rsidRPr="00BC7085">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(Taiwan citizen)</w:t>
            </w: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BC7085" w:rsidRDefault="003A02DA" w:rsidP="001A618A">
            <w:pPr>
              <w:adjustRightInd w:val="0"/>
              <w:snapToGrid w:val="0"/>
              <w:jc w:val="center"/>
              <w:rPr>
                <w:rFonts w:ascii="Times New Roman" w:hAnsi="Times New Roman"/>
                <w:color w:val="000000"/>
                <w:sz w:val="16"/>
                <w:szCs w:val="16"/>
              </w:rPr>
            </w:pPr>
            <w:r w:rsidRPr="00BC7085">
              <w:rPr>
                <w:rFonts w:ascii="MS Mincho" w:eastAsia="MS Mincho" w:hAnsi="MS Mincho" w:cs="MS Mincho" w:hint="eastAsia"/>
                <w:color w:val="000000"/>
                <w:sz w:val="16"/>
                <w:szCs w:val="16"/>
              </w:rPr>
              <w:t>✓</w:t>
            </w:r>
          </w:p>
          <w:p w:rsidR="003A02DA" w:rsidRPr="00AC7C49" w:rsidRDefault="003A02DA" w:rsidP="001A618A">
            <w:pPr>
              <w:adjustRightInd w:val="0"/>
              <w:snapToGrid w:val="0"/>
              <w:jc w:val="center"/>
              <w:rPr>
                <w:rFonts w:ascii="Times New Roman" w:hAnsi="Times New Roman"/>
                <w:color w:val="000000"/>
                <w:sz w:val="14"/>
                <w:szCs w:val="14"/>
              </w:rPr>
            </w:pPr>
            <w:r w:rsidRPr="00AC7C49">
              <w:rPr>
                <w:rFonts w:ascii="Times New Roman" w:hAnsi="Times New Roman"/>
                <w:color w:val="000000"/>
                <w:sz w:val="14"/>
                <w:szCs w:val="14"/>
              </w:rPr>
              <w:t xml:space="preserve">(certification by two psychiatrists with diagnosis of </w:t>
            </w:r>
            <w:r>
              <w:rPr>
                <w:rFonts w:ascii="Times New Roman" w:hAnsi="Times New Roman"/>
                <w:color w:val="000000"/>
                <w:sz w:val="14"/>
                <w:szCs w:val="14"/>
              </w:rPr>
              <w:t>GID or gender dysphoria</w:t>
            </w:r>
            <w:r w:rsidRPr="00AC7C49">
              <w:rPr>
                <w:rFonts w:ascii="Times New Roman" w:hAnsi="Times New Roman"/>
                <w:color w:val="000000"/>
                <w:sz w:val="14"/>
                <w:szCs w:val="14"/>
              </w:rPr>
              <w:t>)</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BC7085" w:rsidRDefault="003A02DA" w:rsidP="001A618A">
            <w:pPr>
              <w:adjustRightInd w:val="0"/>
              <w:snapToGrid w:val="0"/>
              <w:jc w:val="center"/>
              <w:rPr>
                <w:rFonts w:ascii="Times New Roman" w:hAnsi="Times New Roman"/>
                <w:color w:val="000000"/>
                <w:sz w:val="16"/>
                <w:szCs w:val="16"/>
              </w:rPr>
            </w:pPr>
            <w:r w:rsidRPr="00BC7085">
              <w:rPr>
                <w:rFonts w:ascii="MS Mincho" w:eastAsia="MS Mincho" w:hAnsi="MS Mincho" w:cs="MS Mincho" w:hint="eastAsia"/>
                <w:color w:val="000000"/>
                <w:sz w:val="16"/>
                <w:szCs w:val="16"/>
              </w:rPr>
              <w:t>✓</w:t>
            </w:r>
          </w:p>
          <w:p w:rsidR="003A02DA" w:rsidRPr="00AC7C49" w:rsidRDefault="003A02DA" w:rsidP="001A618A">
            <w:pPr>
              <w:adjustRightInd w:val="0"/>
              <w:snapToGrid w:val="0"/>
              <w:jc w:val="center"/>
              <w:rPr>
                <w:rFonts w:ascii="Times New Roman" w:hAnsi="Times New Roman"/>
                <w:color w:val="000000"/>
                <w:sz w:val="16"/>
                <w:szCs w:val="16"/>
              </w:rPr>
            </w:pPr>
            <w:r w:rsidRPr="00AC7C49">
              <w:rPr>
                <w:rFonts w:ascii="Times New Roman" w:eastAsia="MS Mincho" w:hAnsi="Times New Roman"/>
                <w:color w:val="000000"/>
                <w:sz w:val="16"/>
                <w:szCs w:val="16"/>
              </w:rPr>
              <w:t>(</w:t>
            </w:r>
            <w:r w:rsidRPr="00AC7C49">
              <w:rPr>
                <w:rFonts w:ascii="Times New Roman" w:hAnsi="Times New Roman"/>
                <w:sz w:val="16"/>
                <w:szCs w:val="16"/>
                <w:lang w:val="en-GB"/>
              </w:rPr>
              <w:t>removal of all relevant sexual organs)</w:t>
            </w:r>
          </w:p>
        </w:tc>
        <w:tc>
          <w:tcPr>
            <w:tcW w:w="1134" w:type="dxa"/>
            <w:shd w:val="clear" w:color="auto" w:fill="auto"/>
          </w:tcPr>
          <w:p w:rsidR="003A02DA" w:rsidRPr="003B55DB" w:rsidRDefault="00893406" w:rsidP="001A618A">
            <w:pPr>
              <w:adjustRightInd w:val="0"/>
              <w:snapToGrid w:val="0"/>
              <w:jc w:val="center"/>
              <w:rPr>
                <w:rFonts w:ascii="Times New Roman" w:hAnsi="Times New Roman"/>
                <w:color w:val="000000"/>
                <w:sz w:val="16"/>
                <w:szCs w:val="16"/>
              </w:rPr>
            </w:pPr>
            <w:r w:rsidRPr="00B7396E">
              <w:rPr>
                <w:rFonts w:ascii="Times New Roman" w:hAnsi="Times New Roman"/>
                <w:color w:val="000000"/>
                <w:sz w:val="16"/>
                <w:szCs w:val="16"/>
              </w:rPr>
              <w:t>Household Registration Certificates and National Identification Cards</w:t>
            </w:r>
          </w:p>
        </w:tc>
        <w:tc>
          <w:tcPr>
            <w:tcW w:w="993" w:type="dxa"/>
          </w:tcPr>
          <w:p w:rsidR="003A02DA" w:rsidRPr="0053175C" w:rsidRDefault="003A02D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identity card)</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Vietnam</w:t>
            </w:r>
          </w:p>
        </w:tc>
        <w:tc>
          <w:tcPr>
            <w:tcW w:w="1276" w:type="dxa"/>
          </w:tcPr>
          <w:p w:rsidR="003A02DA"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Legislation (title unknown yet) passed on 24 November 2015 and to take effect in early 2017</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0B5D61"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Authority to be confirmed</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BC7085" w:rsidRDefault="003A02DA" w:rsidP="001A618A">
            <w:pPr>
              <w:adjustRightInd w:val="0"/>
              <w:snapToGrid w:val="0"/>
              <w:jc w:val="center"/>
              <w:rPr>
                <w:rFonts w:ascii="MS Mincho" w:eastAsia="MS Mincho" w:hAnsi="MS Mincho" w:cs="MS Mincho" w:hint="eastAsia"/>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BC7085" w:rsidRDefault="003A02DA" w:rsidP="001A618A">
            <w:pPr>
              <w:adjustRightInd w:val="0"/>
              <w:snapToGrid w:val="0"/>
              <w:jc w:val="center"/>
              <w:rPr>
                <w:rFonts w:ascii="MS Mincho" w:eastAsia="MS Mincho" w:hAnsi="MS Mincho" w:cs="MS Mincho" w:hint="eastAsia"/>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BC7085" w:rsidRDefault="003A02DA" w:rsidP="001A618A">
            <w:pPr>
              <w:adjustRightInd w:val="0"/>
              <w:snapToGrid w:val="0"/>
              <w:jc w:val="center"/>
              <w:rPr>
                <w:rFonts w:ascii="Times New Roman" w:hAnsi="Times New Roman"/>
                <w:color w:val="000000"/>
                <w:sz w:val="16"/>
                <w:szCs w:val="16"/>
              </w:rPr>
            </w:pPr>
            <w:r w:rsidRPr="00BC7085">
              <w:rPr>
                <w:rFonts w:ascii="MS Mincho" w:eastAsia="MS Mincho" w:hAnsi="MS Mincho" w:cs="MS Mincho" w:hint="eastAsia"/>
                <w:color w:val="000000"/>
                <w:sz w:val="16"/>
                <w:szCs w:val="16"/>
              </w:rPr>
              <w:t>✓</w:t>
            </w:r>
          </w:p>
          <w:p w:rsidR="003A02DA" w:rsidRPr="00BC7085" w:rsidRDefault="003A02DA" w:rsidP="001A618A">
            <w:pPr>
              <w:adjustRightInd w:val="0"/>
              <w:snapToGrid w:val="0"/>
              <w:jc w:val="center"/>
              <w:rPr>
                <w:rFonts w:ascii="MS Mincho" w:eastAsia="MS Mincho" w:hAnsi="MS Mincho" w:cs="MS Mincho" w:hint="eastAsia"/>
                <w:color w:val="000000"/>
                <w:sz w:val="16"/>
                <w:szCs w:val="16"/>
              </w:rPr>
            </w:pPr>
            <w:r w:rsidRPr="00270859">
              <w:rPr>
                <w:rFonts w:ascii="Times New Roman" w:hAnsi="Times New Roman"/>
                <w:sz w:val="16"/>
                <w:szCs w:val="16"/>
                <w:lang w:val="en-GB"/>
              </w:rPr>
              <w:t xml:space="preserve"> (gender reassignment)</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Registry of civil status</w:t>
            </w:r>
          </w:p>
        </w:tc>
        <w:tc>
          <w:tcPr>
            <w:tcW w:w="993" w:type="dxa"/>
          </w:tcPr>
          <w:p w:rsidR="003A02DA" w:rsidRPr="0053175C" w:rsidRDefault="003A02DA"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(Apparently) for all legal purposes (following change of civil status)</w:t>
            </w:r>
          </w:p>
        </w:tc>
      </w:tr>
      <w:tr w:rsidR="003A02DA" w:rsidRPr="003B55DB" w:rsidTr="001A618A">
        <w:tc>
          <w:tcPr>
            <w:tcW w:w="16019" w:type="dxa"/>
            <w:gridSpan w:val="17"/>
          </w:tcPr>
          <w:p w:rsidR="003A02DA" w:rsidRPr="003B55DB" w:rsidRDefault="003A02DA" w:rsidP="001A618A">
            <w:pPr>
              <w:adjustRightInd w:val="0"/>
              <w:snapToGrid w:val="0"/>
              <w:spacing w:beforeLines="50" w:before="180" w:afterLines="50" w:after="180"/>
              <w:rPr>
                <w:rFonts w:ascii="Times New Roman" w:hAnsi="Times New Roman"/>
                <w:color w:val="000000"/>
                <w:sz w:val="16"/>
                <w:szCs w:val="16"/>
              </w:rPr>
            </w:pPr>
            <w:r>
              <w:rPr>
                <w:rFonts w:ascii="Times New Roman" w:hAnsi="Times New Roman"/>
                <w:b/>
                <w:smallCaps/>
                <w:szCs w:val="24"/>
              </w:rPr>
              <w:t>Europe</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Austria</w:t>
            </w:r>
          </w:p>
        </w:tc>
        <w:tc>
          <w:tcPr>
            <w:tcW w:w="1276" w:type="dxa"/>
          </w:tcPr>
          <w:p w:rsidR="003A02DA" w:rsidRDefault="003A02DA" w:rsidP="001A618A">
            <w:pPr>
              <w:adjustRightInd w:val="0"/>
              <w:snapToGrid w:val="0"/>
              <w:jc w:val="center"/>
              <w:rPr>
                <w:rFonts w:ascii="Times New Roman" w:hAnsi="Times New Roman"/>
                <w:color w:val="000000"/>
                <w:sz w:val="16"/>
                <w:szCs w:val="16"/>
              </w:rPr>
            </w:pPr>
            <w:r w:rsidRPr="00BC7085">
              <w:rPr>
                <w:rFonts w:ascii="Times New Roman" w:hAnsi="Times New Roman"/>
                <w:color w:val="000000"/>
                <w:sz w:val="16"/>
                <w:szCs w:val="16"/>
              </w:rPr>
              <w:t>Austrian Civil Status Law (</w:t>
            </w:r>
            <w:r w:rsidRPr="00C9449E">
              <w:rPr>
                <w:rFonts w:ascii="Times New Roman" w:hAnsi="Times New Roman"/>
                <w:i/>
                <w:color w:val="000000"/>
                <w:sz w:val="16"/>
                <w:szCs w:val="16"/>
              </w:rPr>
              <w:t>Personenstandsgesetz – PstG</w:t>
            </w:r>
            <w:r w:rsidRPr="00BC7085">
              <w:rPr>
                <w:rFonts w:ascii="Times New Roman" w:hAnsi="Times New Roman"/>
                <w:color w:val="000000"/>
                <w:sz w:val="16"/>
                <w:szCs w:val="16"/>
              </w:rPr>
              <w:t>)</w:t>
            </w:r>
            <w:r>
              <w:rPr>
                <w:rFonts w:ascii="Times New Roman" w:hAnsi="Times New Roman"/>
                <w:color w:val="000000"/>
                <w:sz w:val="16"/>
                <w:szCs w:val="16"/>
              </w:rPr>
              <w:t xml:space="preserve"> ss 16 &amp; 19</w:t>
            </w:r>
          </w:p>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&amp;</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Administrative Court decisions in 2006 &amp; 2009</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Birth registrar</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BC7085" w:rsidRDefault="003A02DA" w:rsidP="001A618A">
            <w:pPr>
              <w:adjustRightInd w:val="0"/>
              <w:snapToGrid w:val="0"/>
              <w:jc w:val="center"/>
              <w:rPr>
                <w:rFonts w:ascii="Times New Roman" w:hAnsi="Times New Roman"/>
                <w:color w:val="000000"/>
                <w:sz w:val="16"/>
                <w:szCs w:val="16"/>
              </w:rPr>
            </w:pPr>
            <w:r w:rsidRPr="00BC7085">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sidRPr="00BC7085">
              <w:rPr>
                <w:rFonts w:ascii="Times New Roman" w:hAnsi="Times New Roman"/>
                <w:color w:val="000000"/>
                <w:sz w:val="16"/>
                <w:szCs w:val="16"/>
              </w:rPr>
              <w:t>(birth registered in Austria)</w:t>
            </w: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(court </w:t>
            </w:r>
            <w:r w:rsidRPr="00BC7085">
              <w:rPr>
                <w:rFonts w:ascii="Times New Roman" w:hAnsi="Times New Roman"/>
                <w:color w:val="000000"/>
                <w:sz w:val="14"/>
                <w:szCs w:val="14"/>
              </w:rPr>
              <w:t>decision</w:t>
            </w:r>
            <w:r>
              <w:rPr>
                <w:rFonts w:ascii="Times New Roman" w:hAnsi="Times New Roman"/>
                <w:color w:val="000000"/>
                <w:sz w:val="16"/>
                <w:szCs w:val="16"/>
              </w:rPr>
              <w:t xml:space="preserve"> in 2006)</w:t>
            </w: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BC7085" w:rsidRDefault="003A02DA" w:rsidP="001A618A">
            <w:pPr>
              <w:adjustRightInd w:val="0"/>
              <w:snapToGrid w:val="0"/>
              <w:jc w:val="center"/>
              <w:rPr>
                <w:rFonts w:ascii="Times New Roman" w:hAnsi="Times New Roman"/>
                <w:color w:val="000000"/>
                <w:sz w:val="16"/>
                <w:szCs w:val="16"/>
              </w:rPr>
            </w:pPr>
            <w:r w:rsidRPr="00BC7085">
              <w:rPr>
                <w:rFonts w:ascii="MS Mincho" w:eastAsia="MS Mincho" w:hAnsi="MS Mincho" w:cs="MS Mincho" w:hint="eastAsia"/>
                <w:color w:val="000000"/>
                <w:sz w:val="16"/>
                <w:szCs w:val="16"/>
              </w:rPr>
              <w:t>✓</w:t>
            </w:r>
          </w:p>
          <w:p w:rsidR="003A02DA" w:rsidRPr="00BC7085" w:rsidRDefault="003A02DA" w:rsidP="001A618A">
            <w:pPr>
              <w:adjustRightInd w:val="0"/>
              <w:snapToGrid w:val="0"/>
              <w:jc w:val="center"/>
              <w:rPr>
                <w:rFonts w:ascii="Times New Roman" w:hAnsi="Times New Roman"/>
                <w:color w:val="000000"/>
                <w:sz w:val="16"/>
                <w:szCs w:val="16"/>
              </w:rPr>
            </w:pPr>
            <w:r w:rsidRPr="00BC7085">
              <w:rPr>
                <w:rFonts w:ascii="Times New Roman" w:hAnsi="Times New Roman"/>
                <w:color w:val="000000"/>
                <w:sz w:val="16"/>
                <w:szCs w:val="16"/>
              </w:rPr>
              <w:t>(gender identity change</w:t>
            </w:r>
            <w:r>
              <w:rPr>
                <w:rFonts w:ascii="Times New Roman" w:hAnsi="Times New Roman"/>
                <w:color w:val="000000"/>
                <w:sz w:val="16"/>
                <w:szCs w:val="16"/>
              </w:rPr>
              <w:t xml:space="preserve"> verified by </w:t>
            </w:r>
            <w:r w:rsidRPr="00F1014A">
              <w:rPr>
                <w:rFonts w:ascii="Times New Roman" w:hAnsi="Times New Roman"/>
                <w:color w:val="000000"/>
                <w:sz w:val="15"/>
                <w:szCs w:val="15"/>
              </w:rPr>
              <w:t>psychologist</w:t>
            </w:r>
            <w:r>
              <w:rPr>
                <w:rFonts w:ascii="Times New Roman" w:hAnsi="Times New Roman"/>
                <w:color w:val="000000"/>
                <w:sz w:val="16"/>
                <w:szCs w:val="16"/>
              </w:rPr>
              <w:t xml:space="preserve"> or psychother-apeutist</w:t>
            </w:r>
            <w:r w:rsidRPr="00BC7085">
              <w:rPr>
                <w:rFonts w:ascii="Times New Roman" w:hAnsi="Times New Roman"/>
                <w:color w:val="000000"/>
                <w:sz w:val="16"/>
                <w:szCs w:val="16"/>
              </w:rPr>
              <w:t>)</w:t>
            </w:r>
          </w:p>
        </w:tc>
        <w:tc>
          <w:tcPr>
            <w:tcW w:w="851" w:type="dxa"/>
            <w:shd w:val="clear" w:color="auto" w:fill="auto"/>
          </w:tcPr>
          <w:p w:rsidR="003A02DA" w:rsidRPr="00F1014A"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birth certificate and/or marriage certificate and or new personal documents (e.g. passport)</w:t>
            </w:r>
          </w:p>
        </w:tc>
        <w:tc>
          <w:tcPr>
            <w:tcW w:w="993" w:type="dxa"/>
          </w:tcPr>
          <w:p w:rsidR="003A02DA" w:rsidRPr="00F1014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amended</w:t>
            </w:r>
            <w:r w:rsidRPr="003B55DB">
              <w:rPr>
                <w:rFonts w:ascii="Times New Roman" w:hAnsi="Times New Roman"/>
                <w:color w:val="000000"/>
                <w:sz w:val="16"/>
                <w:szCs w:val="16"/>
              </w:rPr>
              <w:t xml:space="preserve"> birth certificat</w:t>
            </w:r>
            <w:r>
              <w:rPr>
                <w:rFonts w:ascii="Times New Roman" w:hAnsi="Times New Roman"/>
                <w:color w:val="000000"/>
                <w:sz w:val="16"/>
                <w:szCs w:val="16"/>
              </w:rPr>
              <w:t>e or new personal documents)</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Belgium</w:t>
            </w:r>
          </w:p>
        </w:tc>
        <w:tc>
          <w:tcPr>
            <w:tcW w:w="1276" w:type="dxa"/>
          </w:tcPr>
          <w:p w:rsidR="003A02DA" w:rsidRDefault="003A02DA" w:rsidP="003A7023">
            <w:pPr>
              <w:adjustRightInd w:val="0"/>
              <w:snapToGrid w:val="0"/>
              <w:jc w:val="center"/>
              <w:rPr>
                <w:rFonts w:ascii="Times New Roman" w:hAnsi="Times New Roman"/>
                <w:color w:val="000000"/>
                <w:sz w:val="16"/>
                <w:szCs w:val="16"/>
              </w:rPr>
            </w:pPr>
            <w:r w:rsidRPr="008D74B6">
              <w:rPr>
                <w:rFonts w:ascii="Times New Roman" w:hAnsi="Times New Roman"/>
                <w:color w:val="000000"/>
                <w:sz w:val="16"/>
                <w:szCs w:val="16"/>
              </w:rPr>
              <w:t>Belgian Civil Code</w:t>
            </w:r>
            <w:r>
              <w:rPr>
                <w:rFonts w:ascii="Times New Roman" w:hAnsi="Times New Roman"/>
                <w:color w:val="000000"/>
                <w:sz w:val="16"/>
                <w:szCs w:val="16"/>
              </w:rPr>
              <w:t xml:space="preserve">, </w:t>
            </w:r>
          </w:p>
          <w:p w:rsidR="003A7023" w:rsidRPr="000173AB" w:rsidRDefault="003A7023" w:rsidP="003A7023">
            <w:pPr>
              <w:adjustRightInd w:val="0"/>
              <w:snapToGrid w:val="0"/>
              <w:jc w:val="center"/>
              <w:rPr>
                <w:rFonts w:ascii="Times New Roman" w:hAnsi="Times New Roman"/>
                <w:i/>
                <w:color w:val="000000"/>
                <w:sz w:val="16"/>
                <w:szCs w:val="16"/>
              </w:rPr>
            </w:pPr>
            <w:r>
              <w:rPr>
                <w:rFonts w:ascii="Times New Roman" w:hAnsi="Times New Roman"/>
                <w:i/>
                <w:color w:val="000000"/>
                <w:sz w:val="16"/>
                <w:szCs w:val="16"/>
              </w:rPr>
              <w:t>Law reforming regimes relating to transgender persons as regards the mention of a change in the registration of sex in civil status documents and its effects</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8D74B6"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Local </w:t>
            </w:r>
            <w:r w:rsidRPr="008D74B6">
              <w:rPr>
                <w:rFonts w:ascii="Times New Roman" w:hAnsi="Times New Roman"/>
                <w:color w:val="000000"/>
                <w:sz w:val="16"/>
                <w:szCs w:val="16"/>
              </w:rPr>
              <w:t>registrar of vital statistics</w:t>
            </w:r>
            <w:r w:rsidR="003A7023">
              <w:rPr>
                <w:rFonts w:ascii="Times New Roman" w:hAnsi="Times New Roman"/>
                <w:color w:val="000000"/>
                <w:sz w:val="16"/>
                <w:szCs w:val="16"/>
              </w:rPr>
              <w:t xml:space="preserve"> and Public Prosecutor </w:t>
            </w:r>
          </w:p>
        </w:tc>
        <w:tc>
          <w:tcPr>
            <w:tcW w:w="850" w:type="dxa"/>
          </w:tcPr>
          <w:p w:rsidR="003A02DA" w:rsidRDefault="003A02DA" w:rsidP="001A618A">
            <w:pPr>
              <w:adjustRightInd w:val="0"/>
              <w:snapToGrid w:val="0"/>
              <w:jc w:val="center"/>
              <w:rPr>
                <w:rFonts w:ascii="Times New Roman" w:hAnsi="Times New Roman"/>
                <w:color w:val="000000"/>
                <w:sz w:val="16"/>
                <w:szCs w:val="16"/>
              </w:rPr>
            </w:pPr>
          </w:p>
          <w:p w:rsidR="003A7023" w:rsidRDefault="003A7023" w:rsidP="001A618A">
            <w:pPr>
              <w:adjustRightInd w:val="0"/>
              <w:snapToGrid w:val="0"/>
              <w:jc w:val="center"/>
              <w:rPr>
                <w:rFonts w:ascii="MS Mincho" w:eastAsia="MS Mincho" w:hAnsi="MS Mincho" w:cs="MS Mincho"/>
                <w:color w:val="000000"/>
                <w:sz w:val="16"/>
                <w:szCs w:val="16"/>
              </w:rPr>
            </w:pPr>
            <w:r w:rsidRPr="003A7023">
              <w:rPr>
                <w:rFonts w:ascii="MS Mincho" w:eastAsia="MS Mincho" w:hAnsi="MS Mincho" w:cs="MS Mincho" w:hint="eastAsia"/>
                <w:color w:val="000000"/>
                <w:sz w:val="16"/>
                <w:szCs w:val="16"/>
              </w:rPr>
              <w:t>✓</w:t>
            </w:r>
          </w:p>
          <w:p w:rsidR="003A7023" w:rsidRPr="003B55DB" w:rsidRDefault="003A7023" w:rsidP="008A3A79">
            <w:pPr>
              <w:adjustRightInd w:val="0"/>
              <w:snapToGrid w:val="0"/>
              <w:jc w:val="center"/>
              <w:rPr>
                <w:rFonts w:ascii="Times New Roman" w:hAnsi="Times New Roman"/>
                <w:color w:val="000000"/>
                <w:sz w:val="16"/>
                <w:szCs w:val="16"/>
              </w:rPr>
            </w:pPr>
            <w:r w:rsidRPr="000173AB">
              <w:rPr>
                <w:rFonts w:ascii="Times New Roman" w:hAnsi="Times New Roman"/>
                <w:color w:val="000000"/>
                <w:sz w:val="16"/>
                <w:szCs w:val="16"/>
              </w:rPr>
              <w:t>(</w:t>
            </w:r>
            <w:r w:rsidR="008A3A79">
              <w:rPr>
                <w:rFonts w:ascii="Times New Roman" w:hAnsi="Times New Roman" w:hint="eastAsia"/>
                <w:color w:val="000000"/>
                <w:sz w:val="16"/>
                <w:szCs w:val="16"/>
              </w:rPr>
              <w:t xml:space="preserve">not available for </w:t>
            </w:r>
            <w:r>
              <w:rPr>
                <w:rFonts w:ascii="Times New Roman" w:hAnsi="Times New Roman"/>
                <w:color w:val="000000"/>
                <w:sz w:val="16"/>
                <w:szCs w:val="16"/>
              </w:rPr>
              <w:t>child</w:t>
            </w:r>
            <w:r w:rsidR="008A3A79">
              <w:rPr>
                <w:rFonts w:ascii="Times New Roman" w:hAnsi="Times New Roman" w:hint="eastAsia"/>
                <w:color w:val="000000"/>
                <w:sz w:val="16"/>
                <w:szCs w:val="16"/>
              </w:rPr>
              <w:t>ren</w:t>
            </w:r>
            <w:r>
              <w:rPr>
                <w:rFonts w:ascii="Times New Roman" w:hAnsi="Times New Roman"/>
                <w:color w:val="000000"/>
                <w:sz w:val="16"/>
                <w:szCs w:val="16"/>
              </w:rPr>
              <w:t xml:space="preserve"> aged 12 or under</w:t>
            </w:r>
            <w:r w:rsidR="008A3A79">
              <w:rPr>
                <w:rFonts w:ascii="Times New Roman" w:hAnsi="Times New Roman" w:hint="eastAsia"/>
                <w:color w:val="000000"/>
                <w:sz w:val="16"/>
                <w:szCs w:val="16"/>
              </w:rPr>
              <w:t>; parental authorization and approval of a psychiatrist needed for children between 16 and 18</w:t>
            </w:r>
            <w:r w:rsidRPr="000173AB">
              <w:rPr>
                <w:rFonts w:ascii="Times New Roman" w:hAnsi="Times New Roman"/>
                <w:color w:val="000000"/>
                <w:sz w:val="16"/>
                <w:szCs w:val="16"/>
              </w:rPr>
              <w:t>)</w:t>
            </w:r>
          </w:p>
        </w:tc>
        <w:tc>
          <w:tcPr>
            <w:tcW w:w="851" w:type="dxa"/>
          </w:tcPr>
          <w:p w:rsidR="003A02DA" w:rsidRPr="008D74B6"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A75902">
            <w:pPr>
              <w:adjustRightInd w:val="0"/>
              <w:snapToGrid w:val="0"/>
              <w:jc w:val="center"/>
              <w:rPr>
                <w:rFonts w:ascii="Times New Roman" w:hAnsi="Times New Roman"/>
                <w:color w:val="000000"/>
                <w:sz w:val="16"/>
                <w:szCs w:val="16"/>
              </w:rPr>
            </w:pPr>
          </w:p>
        </w:tc>
        <w:tc>
          <w:tcPr>
            <w:tcW w:w="992" w:type="dxa"/>
            <w:shd w:val="clear" w:color="auto" w:fill="auto"/>
          </w:tcPr>
          <w:p w:rsidR="008A3A79" w:rsidRPr="003B55DB" w:rsidRDefault="008A3A79" w:rsidP="008A3A79">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8D74B6"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7023" w:rsidRPr="003A7023" w:rsidRDefault="003A7023" w:rsidP="003A7023">
            <w:pPr>
              <w:adjustRightInd w:val="0"/>
              <w:snapToGrid w:val="0"/>
              <w:jc w:val="center"/>
              <w:rPr>
                <w:rFonts w:ascii="Times New Roman" w:hAnsi="Times New Roman"/>
                <w:color w:val="000000"/>
                <w:sz w:val="16"/>
                <w:szCs w:val="16"/>
              </w:rPr>
            </w:pPr>
            <w:r w:rsidRPr="003A7023">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7023" w:rsidRPr="003B55DB" w:rsidRDefault="003A7023" w:rsidP="003A7023">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893406">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6F465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 Amended birth certificate</w:t>
            </w:r>
          </w:p>
        </w:tc>
        <w:tc>
          <w:tcPr>
            <w:tcW w:w="993" w:type="dxa"/>
          </w:tcPr>
          <w:p w:rsidR="00A535BA" w:rsidRDefault="00A535BA" w:rsidP="001A618A">
            <w:pPr>
              <w:adjustRightInd w:val="0"/>
              <w:snapToGrid w:val="0"/>
              <w:jc w:val="center"/>
              <w:rPr>
                <w:rFonts w:ascii="MS Mincho" w:eastAsia="MS Mincho" w:hAnsi="MS Mincho" w:cs="MS Mincho"/>
                <w:color w:val="000000"/>
                <w:sz w:val="16"/>
                <w:szCs w:val="16"/>
              </w:rPr>
            </w:pPr>
            <w:r w:rsidRPr="000173AB">
              <w:rPr>
                <w:rFonts w:ascii="Times New Roman" w:hAnsi="Times New Roman"/>
                <w:color w:val="000000"/>
                <w:sz w:val="16"/>
                <w:szCs w:val="16"/>
              </w:rPr>
              <w:t>Unclear</w:t>
            </w:r>
            <w:r>
              <w:rPr>
                <w:rFonts w:ascii="MS Mincho" w:eastAsia="MS Mincho" w:hAnsi="MS Mincho" w:cs="MS Mincho"/>
                <w:color w:val="000000"/>
                <w:sz w:val="16"/>
                <w:szCs w:val="16"/>
              </w:rPr>
              <w:t xml:space="preserve"> </w:t>
            </w:r>
          </w:p>
          <w:p w:rsidR="003A02DA" w:rsidRPr="008D74B6"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change of entry in the register of birth)</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Bulgaria</w:t>
            </w:r>
          </w:p>
        </w:tc>
        <w:tc>
          <w:tcPr>
            <w:tcW w:w="1276" w:type="dxa"/>
          </w:tcPr>
          <w:p w:rsidR="003A02DA" w:rsidRPr="00F0224F"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No specific legislation or procedure regulating gender </w:t>
            </w:r>
            <w:r w:rsidR="00F0224F">
              <w:rPr>
                <w:rFonts w:ascii="Times New Roman" w:hAnsi="Times New Roman" w:hint="eastAsia"/>
                <w:color w:val="000000"/>
                <w:sz w:val="16"/>
                <w:szCs w:val="16"/>
              </w:rPr>
              <w:t>recognition</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3A02DA" w:rsidRPr="008A6784"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w:t>
            </w:r>
          </w:p>
        </w:tc>
        <w:tc>
          <w:tcPr>
            <w:tcW w:w="850"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(gender change leads to divorce)</w:t>
            </w: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8A6784" w:rsidRDefault="003A02DA" w:rsidP="001A618A">
            <w:pPr>
              <w:adjustRightInd w:val="0"/>
              <w:snapToGrid w:val="0"/>
              <w:jc w:val="center"/>
              <w:rPr>
                <w:rFonts w:ascii="Times New Roman" w:hAnsi="Times New Roman"/>
                <w:color w:val="000000"/>
                <w:sz w:val="16"/>
                <w:szCs w:val="16"/>
              </w:rPr>
            </w:pPr>
            <w:r w:rsidRPr="008A6784">
              <w:rPr>
                <w:rFonts w:ascii="MS Mincho" w:eastAsia="MS Mincho" w:hAnsi="MS Mincho" w:cs="MS Mincho" w:hint="eastAsia"/>
                <w:color w:val="000000"/>
                <w:sz w:val="16"/>
                <w:szCs w:val="16"/>
              </w:rPr>
              <w:t>✓</w:t>
            </w:r>
          </w:p>
          <w:p w:rsidR="003A02DA" w:rsidRPr="008A6784" w:rsidRDefault="003A02DA" w:rsidP="001A618A">
            <w:pPr>
              <w:adjustRightInd w:val="0"/>
              <w:snapToGrid w:val="0"/>
              <w:jc w:val="center"/>
              <w:rPr>
                <w:rFonts w:ascii="Times New Roman" w:hAnsi="Times New Roman"/>
                <w:color w:val="000000"/>
                <w:sz w:val="16"/>
                <w:szCs w:val="16"/>
              </w:rPr>
            </w:pPr>
            <w:r w:rsidRPr="008A6784">
              <w:rPr>
                <w:rFonts w:ascii="Times New Roman" w:hAnsi="Times New Roman"/>
                <w:color w:val="000000"/>
                <w:sz w:val="16"/>
                <w:szCs w:val="16"/>
              </w:rPr>
              <w:t xml:space="preserve">(Medical diagnosis or </w:t>
            </w:r>
            <w:r w:rsidRPr="00220EBC">
              <w:rPr>
                <w:rFonts w:ascii="Times New Roman" w:hAnsi="Times New Roman"/>
                <w:color w:val="000000"/>
                <w:sz w:val="13"/>
                <w:szCs w:val="13"/>
              </w:rPr>
              <w:t>psychological</w:t>
            </w:r>
            <w:r w:rsidRPr="008A6784">
              <w:rPr>
                <w:rFonts w:ascii="Times New Roman" w:hAnsi="Times New Roman"/>
                <w:color w:val="000000"/>
                <w:sz w:val="16"/>
                <w:szCs w:val="16"/>
              </w:rPr>
              <w:t xml:space="preserve"> opinion)</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w:t>
            </w:r>
            <w:r w:rsidRPr="003B55DB">
              <w:rPr>
                <w:rFonts w:ascii="Times New Roman" w:hAnsi="Times New Roman"/>
                <w:color w:val="000000"/>
                <w:sz w:val="16"/>
                <w:szCs w:val="16"/>
              </w:rPr>
              <w:t xml:space="preserve"> birth certificat</w:t>
            </w:r>
            <w:r>
              <w:rPr>
                <w:rFonts w:ascii="Times New Roman" w:hAnsi="Times New Roman"/>
                <w:color w:val="000000"/>
                <w:sz w:val="16"/>
                <w:szCs w:val="16"/>
              </w:rPr>
              <w:t>e)</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Croatia</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sidRPr="00E11FEF">
              <w:rPr>
                <w:rFonts w:ascii="Times New Roman" w:hAnsi="Times New Roman"/>
                <w:color w:val="000000"/>
                <w:sz w:val="16"/>
                <w:szCs w:val="16"/>
              </w:rPr>
              <w:t>State Registries Law</w:t>
            </w:r>
            <w:r>
              <w:rPr>
                <w:rFonts w:ascii="Times New Roman" w:hAnsi="Times New Roman"/>
                <w:color w:val="000000"/>
                <w:sz w:val="16"/>
                <w:szCs w:val="16"/>
              </w:rPr>
              <w:t xml:space="preserve"> (amended in June 2013), Articles 9 &amp; 36</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E11FEF">
              <w:rPr>
                <w:rFonts w:ascii="Times New Roman" w:hAnsi="Times New Roman"/>
                <w:color w:val="000000"/>
                <w:sz w:val="16"/>
                <w:szCs w:val="16"/>
              </w:rPr>
              <w:t>Ministry of Health</w:t>
            </w:r>
          </w:p>
        </w:tc>
        <w:tc>
          <w:tcPr>
            <w:tcW w:w="850" w:type="dxa"/>
          </w:tcPr>
          <w:p w:rsidR="008D5B88" w:rsidRPr="003B55DB" w:rsidRDefault="008D5B88" w:rsidP="008D5B88">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Times New Roman" w:hAnsi="Times New Roman"/>
                <w:color w:val="000000"/>
                <w:sz w:val="16"/>
                <w:szCs w:val="16"/>
              </w:rPr>
              <w:t xml:space="preserve">(change of sex or life in a different gender </w:t>
            </w:r>
            <w:r w:rsidRPr="00E11FEF">
              <w:rPr>
                <w:rFonts w:ascii="Times New Roman" w:hAnsi="Times New Roman"/>
                <w:color w:val="000000"/>
                <w:sz w:val="16"/>
                <w:szCs w:val="16"/>
              </w:rPr>
              <w:lastRenderedPageBreak/>
              <w:t>identity</w:t>
            </w:r>
            <w:r>
              <w:rPr>
                <w:rFonts w:ascii="Times New Roman" w:hAnsi="Times New Roman"/>
                <w:color w:val="000000"/>
                <w:sz w:val="16"/>
                <w:szCs w:val="16"/>
              </w:rPr>
              <w:t>)</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birth certificate</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amended</w:t>
            </w:r>
            <w:r w:rsidRPr="003B55DB">
              <w:rPr>
                <w:rFonts w:ascii="Times New Roman" w:hAnsi="Times New Roman"/>
                <w:color w:val="000000"/>
                <w:sz w:val="16"/>
                <w:szCs w:val="16"/>
              </w:rPr>
              <w:t xml:space="preserve"> birth </w:t>
            </w:r>
            <w:r w:rsidRPr="003B55DB">
              <w:rPr>
                <w:rFonts w:ascii="Times New Roman" w:hAnsi="Times New Roman"/>
                <w:color w:val="000000"/>
                <w:sz w:val="16"/>
                <w:szCs w:val="16"/>
              </w:rPr>
              <w:lastRenderedPageBreak/>
              <w:t>certificat</w:t>
            </w:r>
            <w:r>
              <w:rPr>
                <w:rFonts w:ascii="Times New Roman" w:hAnsi="Times New Roman"/>
                <w:color w:val="000000"/>
                <w:sz w:val="16"/>
                <w:szCs w:val="16"/>
              </w:rPr>
              <w:t>e)</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(Republic of) Cyprus</w:t>
            </w:r>
          </w:p>
        </w:tc>
        <w:tc>
          <w:tcPr>
            <w:tcW w:w="1276" w:type="dxa"/>
          </w:tcPr>
          <w:p w:rsidR="003A02DA" w:rsidRDefault="003A02DA" w:rsidP="001A618A">
            <w:pPr>
              <w:adjustRightInd w:val="0"/>
              <w:snapToGrid w:val="0"/>
              <w:jc w:val="center"/>
              <w:rPr>
                <w:rFonts w:ascii="Times New Roman" w:hAnsi="Times New Roman"/>
                <w:color w:val="000000"/>
                <w:sz w:val="16"/>
                <w:szCs w:val="16"/>
              </w:rPr>
            </w:pPr>
            <w:r w:rsidRPr="00485773">
              <w:rPr>
                <w:rFonts w:ascii="Times New Roman" w:hAnsi="Times New Roman"/>
                <w:color w:val="000000"/>
                <w:sz w:val="16"/>
                <w:szCs w:val="16"/>
              </w:rPr>
              <w:t>Civil Re</w:t>
            </w:r>
            <w:r>
              <w:rPr>
                <w:rFonts w:ascii="Times New Roman" w:hAnsi="Times New Roman"/>
                <w:color w:val="000000"/>
                <w:sz w:val="16"/>
                <w:szCs w:val="16"/>
              </w:rPr>
              <w:t>gistry</w:t>
            </w:r>
            <w:r w:rsidRPr="00485773">
              <w:rPr>
                <w:rFonts w:ascii="Times New Roman" w:hAnsi="Times New Roman"/>
                <w:color w:val="000000"/>
                <w:sz w:val="16"/>
                <w:szCs w:val="16"/>
              </w:rPr>
              <w:t xml:space="preserve"> Law</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(2002)</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sidRPr="00485773">
              <w:rPr>
                <w:rFonts w:ascii="Times New Roman" w:hAnsi="Times New Roman"/>
                <w:color w:val="000000"/>
                <w:sz w:val="16"/>
                <w:szCs w:val="16"/>
              </w:rPr>
              <w:t>Permanent Secretary of the Ministry of Interior</w:t>
            </w:r>
          </w:p>
        </w:tc>
        <w:tc>
          <w:tcPr>
            <w:tcW w:w="850" w:type="dxa"/>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(not available for minors i.e. below 17 yrs)</w:t>
            </w:r>
          </w:p>
        </w:tc>
        <w:tc>
          <w:tcPr>
            <w:tcW w:w="851"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220EBC" w:rsidRDefault="003A02DA" w:rsidP="001A618A">
            <w:pPr>
              <w:adjustRightInd w:val="0"/>
              <w:snapToGrid w:val="0"/>
              <w:jc w:val="center"/>
              <w:rPr>
                <w:rFonts w:ascii="Times New Roman" w:hAnsi="Times New Roman"/>
                <w:color w:val="000000"/>
                <w:sz w:val="16"/>
                <w:szCs w:val="16"/>
              </w:rPr>
            </w:pPr>
            <w:r w:rsidRPr="00220EBC">
              <w:rPr>
                <w:rFonts w:ascii="Times New Roman" w:hAnsi="Times New Roman"/>
                <w:color w:val="000000"/>
                <w:sz w:val="16"/>
                <w:szCs w:val="16"/>
              </w:rPr>
              <w:t xml:space="preserve">(medical diagnosis or </w:t>
            </w:r>
            <w:r w:rsidRPr="00220EBC">
              <w:rPr>
                <w:rFonts w:ascii="Times New Roman" w:hAnsi="Times New Roman"/>
                <w:color w:val="000000"/>
                <w:sz w:val="13"/>
                <w:szCs w:val="13"/>
              </w:rPr>
              <w:t>psychological</w:t>
            </w:r>
            <w:r w:rsidRPr="00220EBC">
              <w:rPr>
                <w:rFonts w:ascii="Times New Roman" w:hAnsi="Times New Roman"/>
                <w:color w:val="000000"/>
                <w:sz w:val="16"/>
                <w:szCs w:val="16"/>
              </w:rPr>
              <w:t xml:space="preserve"> opinion)</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New </w:t>
            </w:r>
            <w:r w:rsidRPr="00220EBC">
              <w:rPr>
                <w:rFonts w:ascii="Times New Roman" w:hAnsi="Times New Roman"/>
                <w:color w:val="000000"/>
                <w:sz w:val="16"/>
                <w:szCs w:val="16"/>
              </w:rPr>
              <w:t>passport, identity card and electoral identity booklet</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 xml:space="preserve">new </w:t>
            </w:r>
            <w:r w:rsidRPr="00220EBC">
              <w:rPr>
                <w:rFonts w:ascii="Times New Roman" w:hAnsi="Times New Roman"/>
                <w:color w:val="000000"/>
                <w:sz w:val="16"/>
                <w:szCs w:val="16"/>
              </w:rPr>
              <w:t>passport, identity card and electoral identity booklet</w:t>
            </w:r>
            <w:r>
              <w:rPr>
                <w:rFonts w:ascii="Times New Roman" w:hAnsi="Times New Roman"/>
                <w:color w:val="000000"/>
                <w:sz w:val="16"/>
                <w:szCs w:val="16"/>
              </w:rPr>
              <w:t>)</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Czech Republic</w:t>
            </w:r>
          </w:p>
        </w:tc>
        <w:tc>
          <w:tcPr>
            <w:tcW w:w="1276" w:type="dxa"/>
          </w:tcPr>
          <w:p w:rsidR="003A02DA" w:rsidRDefault="003A02DA" w:rsidP="001A618A">
            <w:pPr>
              <w:adjustRightInd w:val="0"/>
              <w:snapToGrid w:val="0"/>
              <w:jc w:val="center"/>
              <w:rPr>
                <w:rFonts w:ascii="Times New Roman" w:hAnsi="Times New Roman"/>
                <w:color w:val="000000"/>
                <w:sz w:val="16"/>
                <w:szCs w:val="16"/>
              </w:rPr>
            </w:pPr>
            <w:r w:rsidRPr="00220EBC">
              <w:rPr>
                <w:rFonts w:ascii="Times New Roman" w:hAnsi="Times New Roman"/>
                <w:color w:val="000000"/>
                <w:sz w:val="16"/>
                <w:szCs w:val="16"/>
              </w:rPr>
              <w:t>Civil Code no. 89/2012 Coll</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(took effect on 01.01.2014)</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L</w:t>
            </w:r>
            <w:r w:rsidRPr="00220EBC">
              <w:rPr>
                <w:rFonts w:ascii="Times New Roman" w:hAnsi="Times New Roman"/>
                <w:color w:val="000000"/>
                <w:sz w:val="16"/>
                <w:szCs w:val="16"/>
              </w:rPr>
              <w:t>ocal registry office</w:t>
            </w:r>
          </w:p>
        </w:tc>
        <w:tc>
          <w:tcPr>
            <w:tcW w:w="850" w:type="dxa"/>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(not available for minors i.e. below 18 yrs)</w:t>
            </w:r>
          </w:p>
        </w:tc>
        <w:tc>
          <w:tcPr>
            <w:tcW w:w="851" w:type="dxa"/>
          </w:tcPr>
          <w:p w:rsidR="003A02DA" w:rsidRPr="00050763"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b/>
                <w:color w:val="000000"/>
                <w:sz w:val="16"/>
                <w:szCs w:val="16"/>
              </w:rPr>
            </w:pPr>
            <w:r w:rsidRPr="00220EBC">
              <w:rPr>
                <w:rFonts w:ascii="Times New Roman" w:hAnsi="Times New Roman"/>
                <w:color w:val="000000"/>
                <w:sz w:val="16"/>
                <w:szCs w:val="16"/>
              </w:rPr>
              <w:t xml:space="preserve">(medical diagnosis or </w:t>
            </w:r>
            <w:r w:rsidRPr="00220EBC">
              <w:rPr>
                <w:rFonts w:ascii="Times New Roman" w:hAnsi="Times New Roman"/>
                <w:color w:val="000000"/>
                <w:sz w:val="13"/>
                <w:szCs w:val="13"/>
              </w:rPr>
              <w:t>psychological</w:t>
            </w:r>
            <w:r w:rsidRPr="00220EBC">
              <w:rPr>
                <w:rFonts w:ascii="Times New Roman" w:hAnsi="Times New Roman"/>
                <w:color w:val="000000"/>
                <w:sz w:val="16"/>
                <w:szCs w:val="16"/>
              </w:rPr>
              <w:t xml:space="preserve"> opinion)</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220EBC">
              <w:rPr>
                <w:rFonts w:ascii="Times New Roman" w:hAnsi="Times New Roman"/>
                <w:color w:val="000000"/>
                <w:sz w:val="16"/>
                <w:szCs w:val="16"/>
              </w:rPr>
              <w:t>new birth certificate or a personal identification number (called a Birth Number)</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 birth certificate and Birth Number)</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Denmark</w:t>
            </w:r>
          </w:p>
        </w:tc>
        <w:tc>
          <w:tcPr>
            <w:tcW w:w="1276" w:type="dxa"/>
          </w:tcPr>
          <w:p w:rsidR="003A02DA" w:rsidRDefault="003A02DA" w:rsidP="001A618A">
            <w:pPr>
              <w:adjustRightInd w:val="0"/>
              <w:snapToGrid w:val="0"/>
              <w:jc w:val="center"/>
              <w:rPr>
                <w:rFonts w:ascii="Times New Roman" w:hAnsi="Times New Roman"/>
                <w:color w:val="000000"/>
                <w:sz w:val="16"/>
                <w:szCs w:val="16"/>
              </w:rPr>
            </w:pPr>
            <w:r w:rsidRPr="00D1108E">
              <w:rPr>
                <w:rFonts w:ascii="Times New Roman" w:hAnsi="Times New Roman"/>
                <w:color w:val="000000"/>
                <w:sz w:val="16"/>
                <w:szCs w:val="16"/>
              </w:rPr>
              <w:t>Lovforslag L 182 and L 189</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(passed on 11.06.2014)</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3F067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Relevant authority</w:t>
            </w:r>
          </w:p>
        </w:tc>
        <w:tc>
          <w:tcPr>
            <w:tcW w:w="850" w:type="dxa"/>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(18 yrs)</w:t>
            </w:r>
          </w:p>
        </w:tc>
        <w:tc>
          <w:tcPr>
            <w:tcW w:w="851"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b/>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893406" w:rsidP="00893406">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CPR number, National Health Card and other p</w:t>
            </w:r>
            <w:r w:rsidR="003A02DA" w:rsidRPr="005C335E">
              <w:rPr>
                <w:rFonts w:ascii="Times New Roman" w:hAnsi="Times New Roman"/>
                <w:color w:val="000000"/>
                <w:sz w:val="16"/>
                <w:szCs w:val="16"/>
              </w:rPr>
              <w:t>ersonal documents including passports, birth certificates and social security numbers</w:t>
            </w:r>
          </w:p>
        </w:tc>
        <w:tc>
          <w:tcPr>
            <w:tcW w:w="993" w:type="dxa"/>
          </w:tcPr>
          <w:p w:rsidR="003A02DA" w:rsidRPr="005C335E"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update of personal documents)</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Estonia</w:t>
            </w:r>
          </w:p>
        </w:tc>
        <w:tc>
          <w:tcPr>
            <w:tcW w:w="1276" w:type="dxa"/>
          </w:tcPr>
          <w:p w:rsidR="003A02DA" w:rsidRPr="003B55DB" w:rsidRDefault="003A02DA" w:rsidP="001A618A">
            <w:pPr>
              <w:adjustRightInd w:val="0"/>
              <w:snapToGrid w:val="0"/>
              <w:jc w:val="center"/>
              <w:rPr>
                <w:rFonts w:ascii="Times New Roman" w:hAnsi="Times New Roman"/>
                <w:color w:val="000000"/>
                <w:sz w:val="16"/>
                <w:szCs w:val="16"/>
              </w:rPr>
            </w:pPr>
            <w:r w:rsidRPr="00AC49DD">
              <w:rPr>
                <w:rFonts w:ascii="Times New Roman" w:hAnsi="Times New Roman"/>
                <w:color w:val="000000"/>
                <w:sz w:val="16"/>
                <w:szCs w:val="16"/>
              </w:rPr>
              <w:t>General Requirements on Medical Proc</w:t>
            </w:r>
            <w:r>
              <w:rPr>
                <w:rFonts w:ascii="Times New Roman" w:hAnsi="Times New Roman"/>
                <w:color w:val="000000"/>
                <w:sz w:val="16"/>
                <w:szCs w:val="16"/>
              </w:rPr>
              <w:t>edures for the Change of Gender</w:t>
            </w:r>
            <w:r w:rsidRPr="00AC49DD">
              <w:rPr>
                <w:rFonts w:ascii="Times New Roman" w:hAnsi="Times New Roman"/>
                <w:color w:val="000000"/>
                <w:sz w:val="16"/>
                <w:szCs w:val="16"/>
              </w:rPr>
              <w:t xml:space="preserve"> issued by the Minister for Social Affairs</w:t>
            </w:r>
            <w:r>
              <w:rPr>
                <w:rFonts w:ascii="Times New Roman" w:hAnsi="Times New Roman"/>
                <w:color w:val="000000"/>
                <w:sz w:val="16"/>
                <w:szCs w:val="16"/>
              </w:rPr>
              <w:t xml:space="preserve"> (07.05.1999)</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AC49DD"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w:t>
            </w:r>
            <w:r w:rsidRPr="00AC49DD">
              <w:rPr>
                <w:rFonts w:ascii="Times New Roman" w:hAnsi="Times New Roman"/>
                <w:color w:val="000000"/>
                <w:sz w:val="16"/>
                <w:szCs w:val="16"/>
              </w:rPr>
              <w:t>edical expert committee appointed by Ministry for Social Affairs</w:t>
            </w:r>
            <w:r>
              <w:rPr>
                <w:rFonts w:ascii="Times New Roman" w:hAnsi="Times New Roman"/>
                <w:color w:val="000000"/>
                <w:sz w:val="16"/>
                <w:szCs w:val="16"/>
              </w:rPr>
              <w:t xml:space="preserve"> </w:t>
            </w:r>
          </w:p>
        </w:tc>
        <w:tc>
          <w:tcPr>
            <w:tcW w:w="850" w:type="dxa"/>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AC49DD"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(not available for minors i.e below 18 yrs)</w:t>
            </w:r>
          </w:p>
        </w:tc>
        <w:tc>
          <w:tcPr>
            <w:tcW w:w="851" w:type="dxa"/>
          </w:tcPr>
          <w:p w:rsidR="003A02DA" w:rsidRPr="003B55DB" w:rsidRDefault="003A02DA" w:rsidP="001A618A">
            <w:pPr>
              <w:adjustRightInd w:val="0"/>
              <w:snapToGrid w:val="0"/>
              <w:jc w:val="center"/>
              <w:rPr>
                <w:rFonts w:ascii="Times New Roman" w:hAnsi="Times New Roman"/>
                <w:color w:val="000000"/>
                <w:sz w:val="16"/>
                <w:szCs w:val="16"/>
              </w:rPr>
            </w:pPr>
          </w:p>
        </w:tc>
        <w:tc>
          <w:tcPr>
            <w:tcW w:w="709"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AC49DD" w:rsidRDefault="003A02DA" w:rsidP="001A618A">
            <w:pPr>
              <w:adjustRightInd w:val="0"/>
              <w:snapToGrid w:val="0"/>
              <w:jc w:val="center"/>
              <w:rPr>
                <w:rFonts w:ascii="Times New Roman" w:hAnsi="Times New Roman"/>
                <w:color w:val="000000"/>
                <w:sz w:val="13"/>
                <w:szCs w:val="13"/>
              </w:rPr>
            </w:pPr>
            <w:r w:rsidRPr="00AC49DD">
              <w:rPr>
                <w:rFonts w:ascii="Times New Roman" w:hAnsi="Times New Roman"/>
                <w:color w:val="000000"/>
                <w:sz w:val="13"/>
                <w:szCs w:val="13"/>
              </w:rPr>
              <w:t>(transse</w:t>
            </w:r>
            <w:r w:rsidR="003E1EDD">
              <w:rPr>
                <w:rFonts w:ascii="Times New Roman" w:hAnsi="Times New Roman" w:hint="eastAsia"/>
                <w:color w:val="000000"/>
                <w:sz w:val="13"/>
                <w:szCs w:val="13"/>
              </w:rPr>
              <w:t>x</w:t>
            </w:r>
            <w:r w:rsidRPr="00AC49DD">
              <w:rPr>
                <w:rFonts w:ascii="Times New Roman" w:hAnsi="Times New Roman"/>
                <w:color w:val="000000"/>
                <w:sz w:val="13"/>
                <w:szCs w:val="13"/>
              </w:rPr>
              <w:t>uality)</w:t>
            </w: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 birth certificate)</w:t>
            </w:r>
          </w:p>
        </w:tc>
      </w:tr>
      <w:tr w:rsidR="003A02DA" w:rsidRPr="003B55DB" w:rsidTr="001A618A">
        <w:tc>
          <w:tcPr>
            <w:tcW w:w="425" w:type="dxa"/>
          </w:tcPr>
          <w:p w:rsidR="003A02DA" w:rsidRPr="003B55DB" w:rsidRDefault="003A02D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3A02DA" w:rsidRPr="003B55DB" w:rsidRDefault="003A02D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Finland</w:t>
            </w:r>
          </w:p>
        </w:tc>
        <w:tc>
          <w:tcPr>
            <w:tcW w:w="1276"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The </w:t>
            </w:r>
            <w:r w:rsidRPr="00AC49DD">
              <w:rPr>
                <w:rFonts w:ascii="Times New Roman" w:hAnsi="Times New Roman"/>
                <w:color w:val="000000"/>
                <w:sz w:val="16"/>
                <w:szCs w:val="16"/>
              </w:rPr>
              <w:t>Act on the Recognition of the Sex of Transsexual Individuals</w:t>
            </w:r>
          </w:p>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(took effect on 01.01.2003)</w:t>
            </w:r>
          </w:p>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&amp;</w:t>
            </w:r>
          </w:p>
          <w:p w:rsidR="003A02DA" w:rsidRPr="003B55DB" w:rsidRDefault="003A02DA" w:rsidP="001A618A">
            <w:pPr>
              <w:adjustRightInd w:val="0"/>
              <w:snapToGrid w:val="0"/>
              <w:jc w:val="center"/>
              <w:rPr>
                <w:rFonts w:ascii="Times New Roman" w:hAnsi="Times New Roman"/>
                <w:color w:val="000000"/>
                <w:sz w:val="16"/>
                <w:szCs w:val="16"/>
              </w:rPr>
            </w:pPr>
            <w:r w:rsidRPr="000C64B6">
              <w:rPr>
                <w:rFonts w:ascii="Times New Roman" w:hAnsi="Times New Roman"/>
                <w:color w:val="000000"/>
                <w:sz w:val="16"/>
                <w:szCs w:val="16"/>
              </w:rPr>
              <w:t>Ministry of Social Affairs and Health Decree 1053/2002</w:t>
            </w:r>
          </w:p>
        </w:tc>
        <w:tc>
          <w:tcPr>
            <w:tcW w:w="992" w:type="dxa"/>
          </w:tcPr>
          <w:p w:rsidR="003A02DA"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L</w:t>
            </w:r>
            <w:r w:rsidRPr="000C64B6">
              <w:rPr>
                <w:rFonts w:ascii="Times New Roman" w:hAnsi="Times New Roman"/>
                <w:color w:val="000000"/>
                <w:sz w:val="16"/>
                <w:szCs w:val="16"/>
              </w:rPr>
              <w:t>ocal register office (Maistraatti)</w:t>
            </w:r>
          </w:p>
        </w:tc>
        <w:tc>
          <w:tcPr>
            <w:tcW w:w="850" w:type="dxa"/>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(18 yrs)</w:t>
            </w:r>
          </w:p>
        </w:tc>
        <w:tc>
          <w:tcPr>
            <w:tcW w:w="851" w:type="dxa"/>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(citizen or resident)</w:t>
            </w:r>
          </w:p>
        </w:tc>
        <w:tc>
          <w:tcPr>
            <w:tcW w:w="709"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unless consent by spouse or partner</w:t>
            </w: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AC49DD" w:rsidRDefault="003A02DA" w:rsidP="001A618A">
            <w:pPr>
              <w:adjustRightInd w:val="0"/>
              <w:snapToGrid w:val="0"/>
              <w:jc w:val="center"/>
              <w:rPr>
                <w:rFonts w:ascii="Times New Roman" w:hAnsi="Times New Roman"/>
                <w:color w:val="000000"/>
                <w:sz w:val="14"/>
                <w:szCs w:val="14"/>
              </w:rPr>
            </w:pPr>
            <w:r w:rsidRPr="00AC49DD">
              <w:rPr>
                <w:rFonts w:ascii="Times New Roman" w:hAnsi="Times New Roman"/>
                <w:color w:val="000000"/>
                <w:sz w:val="14"/>
                <w:szCs w:val="14"/>
              </w:rPr>
              <w:t>(permanently experiences being a member of the opposite sex)</w:t>
            </w:r>
          </w:p>
        </w:tc>
        <w:tc>
          <w:tcPr>
            <w:tcW w:w="851"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(6 to 12 months)</w:t>
            </w:r>
          </w:p>
        </w:tc>
        <w:tc>
          <w:tcPr>
            <w:tcW w:w="850"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851" w:type="dxa"/>
            <w:shd w:val="clear" w:color="auto" w:fill="auto"/>
          </w:tcPr>
          <w:p w:rsidR="003A02DA" w:rsidRPr="00E11FEF" w:rsidRDefault="003A02DA"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p>
        </w:tc>
        <w:tc>
          <w:tcPr>
            <w:tcW w:w="992" w:type="dxa"/>
          </w:tcPr>
          <w:p w:rsidR="003A02DA" w:rsidRPr="003B55DB" w:rsidRDefault="003A02DA"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3A02DA" w:rsidRPr="003B55DB" w:rsidRDefault="003A02DA" w:rsidP="001A618A">
            <w:pPr>
              <w:adjustRightInd w:val="0"/>
              <w:snapToGrid w:val="0"/>
              <w:jc w:val="center"/>
              <w:rPr>
                <w:rFonts w:ascii="Times New Roman" w:hAnsi="Times New Roman"/>
                <w:color w:val="000000"/>
                <w:sz w:val="16"/>
                <w:szCs w:val="16"/>
              </w:rPr>
            </w:pP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w:t>
            </w:r>
            <w:r w:rsidRPr="000C64B6">
              <w:rPr>
                <w:rFonts w:ascii="Times New Roman" w:hAnsi="Times New Roman"/>
                <w:color w:val="000000"/>
                <w:sz w:val="16"/>
                <w:szCs w:val="16"/>
              </w:rPr>
              <w:t>ew personal identification code</w:t>
            </w:r>
          </w:p>
        </w:tc>
        <w:tc>
          <w:tcPr>
            <w:tcW w:w="993" w:type="dxa"/>
          </w:tcPr>
          <w:p w:rsidR="003A02DA" w:rsidRPr="003B55DB" w:rsidRDefault="003A02D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3A02DA" w:rsidRPr="003B55DB" w:rsidRDefault="003A02D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acquisition of new personal identification code)</w:t>
            </w:r>
          </w:p>
        </w:tc>
      </w:tr>
      <w:tr w:rsidR="00012CA0" w:rsidRPr="003B55DB" w:rsidTr="001D7B52">
        <w:trPr>
          <w:trHeight w:val="1253"/>
        </w:trPr>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 xml:space="preserve">France </w:t>
            </w:r>
          </w:p>
          <w:p w:rsidR="00012CA0" w:rsidRPr="003B55DB" w:rsidRDefault="00012CA0" w:rsidP="00012CA0">
            <w:pPr>
              <w:adjustRightInd w:val="0"/>
              <w:snapToGrid w:val="0"/>
              <w:jc w:val="both"/>
              <w:rPr>
                <w:rFonts w:ascii="Times New Roman" w:hAnsi="Times New Roman"/>
                <w:b/>
                <w:color w:val="000000"/>
                <w:sz w:val="16"/>
                <w:szCs w:val="16"/>
              </w:rPr>
            </w:pP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Civil Code</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4F1C6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High Court  </w:t>
            </w: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tcPr>
          <w:p w:rsidR="00012CA0" w:rsidRPr="00E11FEF" w:rsidRDefault="00012CA0" w:rsidP="004F1C64">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012CA0" w:rsidRPr="003B55DB" w:rsidRDefault="00012CA0" w:rsidP="00012CA0">
            <w:pPr>
              <w:adjustRightInd w:val="0"/>
              <w:snapToGrid w:val="0"/>
              <w:jc w:val="center"/>
              <w:rPr>
                <w:rFonts w:ascii="Times New Roman" w:hAnsi="Times New Roman"/>
                <w:color w:val="000000"/>
                <w:sz w:val="16"/>
                <w:szCs w:val="16"/>
              </w:rPr>
            </w:pPr>
            <w:r>
              <w:rPr>
                <w:rFonts w:ascii="Times New Roman" w:hAnsi="Times New Roman"/>
                <w:color w:val="000000"/>
                <w:sz w:val="14"/>
                <w:szCs w:val="14"/>
              </w:rPr>
              <w:t>(d</w:t>
            </w:r>
            <w:r w:rsidRPr="00C534D2">
              <w:rPr>
                <w:rFonts w:ascii="Times New Roman" w:hAnsi="Times New Roman"/>
                <w:color w:val="000000"/>
                <w:sz w:val="14"/>
                <w:szCs w:val="14"/>
              </w:rPr>
              <w:t>epends on whether the minor concerned is an “emancipated minor”</w:t>
            </w:r>
            <w:r>
              <w:rPr>
                <w:rFonts w:ascii="Times New Roman" w:hAnsi="Times New Roman"/>
                <w:color w:val="000000"/>
                <w:sz w:val="14"/>
                <w:szCs w:val="14"/>
              </w:rPr>
              <w:t>)</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7114CC"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BB0059" w:rsidRDefault="00012CA0" w:rsidP="001A618A">
            <w:pPr>
              <w:adjustRightInd w:val="0"/>
              <w:snapToGrid w:val="0"/>
              <w:jc w:val="center"/>
              <w:rPr>
                <w:rFonts w:ascii="Times New Roman" w:hAnsi="Times New Roman"/>
                <w:color w:val="000000"/>
                <w:sz w:val="16"/>
                <w:szCs w:val="16"/>
              </w:rPr>
            </w:pPr>
            <w:r w:rsidRPr="00573491">
              <w:rPr>
                <w:rFonts w:ascii="MS Mincho" w:eastAsia="MS Mincho" w:hAnsi="MS Mincho" w:cs="MS Mincho"/>
                <w:color w:val="000000"/>
                <w:sz w:val="16"/>
                <w:szCs w:val="16"/>
              </w:rPr>
              <w:t>✗</w:t>
            </w:r>
          </w:p>
          <w:p w:rsidR="00012CA0" w:rsidRPr="00BB0059"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573491">
              <w:rPr>
                <w:rFonts w:ascii="MS Mincho" w:eastAsia="MS Mincho" w:hAnsi="MS Mincho" w:cs="MS Mincho"/>
                <w:color w:val="000000"/>
                <w:kern w:val="0"/>
                <w:sz w:val="16"/>
                <w:szCs w:val="16"/>
              </w:rPr>
              <w:t>✗</w:t>
            </w: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573491">
              <w:rPr>
                <w:rFonts w:ascii="MS Mincho" w:eastAsia="MS Mincho" w:hAnsi="MS Mincho" w:cs="MS Mincho"/>
                <w:color w:val="000000"/>
                <w:kern w:val="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Civil status record</w:t>
            </w:r>
          </w:p>
          <w:p w:rsidR="00012CA0" w:rsidRPr="003B55DB" w:rsidRDefault="00012CA0" w:rsidP="00012CA0">
            <w:pPr>
              <w:adjustRightInd w:val="0"/>
              <w:snapToGrid w:val="0"/>
              <w:jc w:val="center"/>
              <w:rPr>
                <w:rFonts w:ascii="Times New Roman" w:hAnsi="Times New Roman"/>
                <w:color w:val="000000"/>
                <w:sz w:val="16"/>
                <w:szCs w:val="16"/>
              </w:rPr>
            </w:pP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Unclear </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4F1C64">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4F1C64">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w:t>
            </w:r>
            <w:r>
              <w:rPr>
                <w:rFonts w:ascii="Times New Roman" w:hAnsi="Times New Roman"/>
                <w:color w:val="000000"/>
                <w:sz w:val="16"/>
                <w:szCs w:val="16"/>
              </w:rPr>
              <w:t xml:space="preserve"> modification of civil status)</w:t>
            </w:r>
          </w:p>
          <w:p w:rsidR="00012CA0" w:rsidRPr="003B55DB" w:rsidRDefault="00012CA0" w:rsidP="00012CA0">
            <w:pPr>
              <w:adjustRightInd w:val="0"/>
              <w:snapToGrid w:val="0"/>
              <w:jc w:val="center"/>
              <w:rPr>
                <w:rFonts w:ascii="Times New Roman" w:hAnsi="Times New Roman"/>
                <w:color w:val="000000"/>
                <w:sz w:val="16"/>
                <w:szCs w:val="16"/>
              </w:rPr>
            </w:pP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Germany</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w:t>
            </w:r>
            <w:r w:rsidRPr="00A359AE">
              <w:rPr>
                <w:rFonts w:ascii="Times New Roman" w:hAnsi="Times New Roman"/>
                <w:color w:val="000000"/>
                <w:sz w:val="16"/>
                <w:szCs w:val="16"/>
              </w:rPr>
              <w:t xml:space="preserve">he Law on Transsexuals of </w:t>
            </w:r>
            <w:r>
              <w:rPr>
                <w:rFonts w:ascii="Times New Roman" w:hAnsi="Times New Roman"/>
                <w:color w:val="000000"/>
                <w:sz w:val="16"/>
                <w:szCs w:val="16"/>
              </w:rPr>
              <w:t xml:space="preserve"> </w:t>
            </w:r>
            <w:r>
              <w:rPr>
                <w:rFonts w:ascii="Times New Roman" w:hAnsi="Times New Roman"/>
                <w:color w:val="000000"/>
                <w:sz w:val="16"/>
                <w:szCs w:val="16"/>
              </w:rPr>
              <w:lastRenderedPageBreak/>
              <w:t xml:space="preserve">(10.09.1980) </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&amp;</w:t>
            </w:r>
          </w:p>
          <w:p w:rsidR="00012CA0" w:rsidRDefault="00012CA0" w:rsidP="001A618A">
            <w:pPr>
              <w:adjustRightInd w:val="0"/>
              <w:snapToGrid w:val="0"/>
              <w:jc w:val="center"/>
              <w:rPr>
                <w:rFonts w:ascii="Times New Roman" w:hAnsi="Times New Roman"/>
                <w:color w:val="000000"/>
                <w:sz w:val="16"/>
                <w:szCs w:val="16"/>
              </w:rPr>
            </w:pPr>
            <w:r w:rsidRPr="00A359AE">
              <w:rPr>
                <w:rFonts w:ascii="Times New Roman" w:hAnsi="Times New Roman"/>
                <w:color w:val="000000"/>
                <w:sz w:val="16"/>
                <w:szCs w:val="16"/>
              </w:rPr>
              <w:t>Personal Status Law</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(01.11.2013)</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&amp;</w:t>
            </w:r>
          </w:p>
          <w:p w:rsidR="00012CA0" w:rsidRPr="003B55DB" w:rsidRDefault="00012CA0" w:rsidP="001A618A">
            <w:pPr>
              <w:adjustRightInd w:val="0"/>
              <w:snapToGrid w:val="0"/>
              <w:jc w:val="center"/>
              <w:rPr>
                <w:rFonts w:ascii="Times New Roman" w:hAnsi="Times New Roman"/>
                <w:color w:val="000000"/>
                <w:sz w:val="16"/>
                <w:szCs w:val="16"/>
              </w:rPr>
            </w:pPr>
            <w:r w:rsidRPr="00BB0059">
              <w:rPr>
                <w:rFonts w:ascii="Times New Roman" w:hAnsi="Times New Roman"/>
                <w:color w:val="000000"/>
                <w:sz w:val="16"/>
                <w:szCs w:val="16"/>
              </w:rPr>
              <w:t>German Constitutional Court</w:t>
            </w:r>
            <w:r>
              <w:rPr>
                <w:rFonts w:ascii="Times New Roman" w:hAnsi="Times New Roman"/>
                <w:color w:val="000000"/>
                <w:sz w:val="16"/>
                <w:szCs w:val="16"/>
              </w:rPr>
              <w:t xml:space="preserve"> decisions (1982, 2008, 2011)</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851" w:type="dxa"/>
          </w:tcPr>
          <w:p w:rsidR="00012CA0" w:rsidRPr="00E11FEF" w:rsidRDefault="00012CA0"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(national, </w:t>
            </w:r>
            <w:r>
              <w:rPr>
                <w:rFonts w:ascii="Times New Roman" w:hAnsi="Times New Roman"/>
                <w:color w:val="000000"/>
                <w:sz w:val="16"/>
                <w:szCs w:val="16"/>
              </w:rPr>
              <w:lastRenderedPageBreak/>
              <w:t xml:space="preserve">resident, persons with rights of asylum or refugees domicile &amp; foreigner with indefinite rights of residence or </w:t>
            </w:r>
            <w:r w:rsidRPr="00A359AE">
              <w:rPr>
                <w:rFonts w:ascii="Times New Roman" w:hAnsi="Times New Roman"/>
                <w:color w:val="000000"/>
                <w:sz w:val="14"/>
                <w:szCs w:val="14"/>
              </w:rPr>
              <w:t xml:space="preserve">renewable </w:t>
            </w:r>
            <w:r>
              <w:rPr>
                <w:rFonts w:ascii="Times New Roman" w:hAnsi="Times New Roman"/>
                <w:color w:val="000000"/>
                <w:sz w:val="16"/>
                <w:szCs w:val="16"/>
              </w:rPr>
              <w:t>residence permit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&amp; foreigner presenting in Germany lawfully and not merely temporarily)</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lastRenderedPageBreak/>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A359AE" w:rsidRDefault="00012CA0" w:rsidP="001A618A">
            <w:pPr>
              <w:adjustRightInd w:val="0"/>
              <w:snapToGrid w:val="0"/>
              <w:jc w:val="center"/>
              <w:rPr>
                <w:rFonts w:ascii="Times New Roman" w:hAnsi="Times New Roman"/>
                <w:color w:val="000000"/>
                <w:sz w:val="16"/>
                <w:szCs w:val="16"/>
              </w:rPr>
            </w:pPr>
            <w:r w:rsidRPr="00A359AE">
              <w:rPr>
                <w:rFonts w:ascii="MS Mincho" w:eastAsia="MS Mincho" w:hAnsi="MS Mincho" w:cs="MS Mincho" w:hint="eastAsia"/>
                <w:color w:val="000000"/>
                <w:sz w:val="16"/>
                <w:szCs w:val="16"/>
              </w:rPr>
              <w:t>✓</w:t>
            </w:r>
          </w:p>
          <w:p w:rsidR="00012CA0" w:rsidRPr="00A359AE" w:rsidRDefault="00012CA0" w:rsidP="001A618A">
            <w:pPr>
              <w:adjustRightInd w:val="0"/>
              <w:snapToGrid w:val="0"/>
              <w:jc w:val="center"/>
              <w:rPr>
                <w:rFonts w:ascii="Times New Roman" w:hAnsi="Times New Roman"/>
                <w:color w:val="000000"/>
                <w:sz w:val="16"/>
                <w:szCs w:val="16"/>
              </w:rPr>
            </w:pPr>
            <w:r w:rsidRPr="00A359AE">
              <w:rPr>
                <w:rFonts w:ascii="Times New Roman" w:hAnsi="Times New Roman"/>
                <w:color w:val="000000"/>
                <w:sz w:val="16"/>
                <w:szCs w:val="16"/>
              </w:rPr>
              <w:t xml:space="preserve">(psychiatric </w:t>
            </w:r>
            <w:r w:rsidRPr="00A359AE">
              <w:rPr>
                <w:rFonts w:ascii="Times New Roman" w:hAnsi="Times New Roman"/>
                <w:color w:val="000000"/>
                <w:sz w:val="16"/>
                <w:szCs w:val="16"/>
              </w:rPr>
              <w:lastRenderedPageBreak/>
              <w:t>diagnosis based on ICD-10)</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lastRenderedPageBreak/>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(3 yrs)</w:t>
            </w:r>
          </w:p>
        </w:tc>
        <w:tc>
          <w:tcPr>
            <w:tcW w:w="850" w:type="dxa"/>
            <w:shd w:val="clear" w:color="auto" w:fill="auto"/>
          </w:tcPr>
          <w:p w:rsidR="00012CA0" w:rsidRPr="003B55DB" w:rsidRDefault="00012CA0" w:rsidP="00893406">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893406">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012CA0" w:rsidRPr="00A359AE" w:rsidRDefault="00012CA0" w:rsidP="001A618A">
            <w:pPr>
              <w:adjustRightInd w:val="0"/>
              <w:snapToGrid w:val="0"/>
              <w:jc w:val="center"/>
              <w:rPr>
                <w:rFonts w:ascii="Times New Roman" w:hAnsi="Times New Roman"/>
                <w:color w:val="000000"/>
                <w:sz w:val="16"/>
                <w:szCs w:val="16"/>
              </w:rPr>
            </w:pPr>
            <w:r w:rsidRPr="00A359AE">
              <w:rPr>
                <w:rFonts w:ascii="MS Mincho" w:eastAsia="MS Mincho" w:hAnsi="MS Mincho" w:cs="MS Mincho" w:hint="eastAsia"/>
                <w:color w:val="000000"/>
                <w:sz w:val="16"/>
                <w:szCs w:val="16"/>
              </w:rPr>
              <w:t>✓</w:t>
            </w:r>
          </w:p>
          <w:p w:rsidR="00012CA0" w:rsidRPr="00BB0059"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(limited to </w:t>
            </w:r>
            <w:r>
              <w:rPr>
                <w:rFonts w:ascii="Times New Roman" w:hAnsi="Times New Roman"/>
                <w:color w:val="000000"/>
                <w:sz w:val="16"/>
                <w:szCs w:val="16"/>
              </w:rPr>
              <w:lastRenderedPageBreak/>
              <w:t>foreign nationals if the law in their country of nationality does not contain provisions comparable to the German Transsexual Act and the foreign national has legal status under German immigration law)</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for all legal </w:t>
            </w:r>
            <w:r w:rsidRPr="003B55DB">
              <w:rPr>
                <w:rFonts w:ascii="Times New Roman" w:hAnsi="Times New Roman"/>
                <w:color w:val="000000"/>
                <w:sz w:val="16"/>
                <w:szCs w:val="16"/>
              </w:rPr>
              <w:lastRenderedPageBreak/>
              <w:t>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Greece</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 decisions</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w:t>
            </w:r>
          </w:p>
        </w:tc>
        <w:tc>
          <w:tcPr>
            <w:tcW w:w="850" w:type="dxa"/>
          </w:tcPr>
          <w:p w:rsidR="00012CA0" w:rsidRPr="00E11FEF" w:rsidRDefault="00012CA0"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(18 yrs)</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5A6C14" w:rsidRDefault="00012CA0" w:rsidP="001A618A">
            <w:pPr>
              <w:adjustRightInd w:val="0"/>
              <w:snapToGrid w:val="0"/>
              <w:jc w:val="center"/>
              <w:rPr>
                <w:rFonts w:ascii="Times New Roman" w:hAnsi="Times New Roman"/>
                <w:color w:val="000000"/>
                <w:sz w:val="16"/>
                <w:szCs w:val="16"/>
              </w:rPr>
            </w:pPr>
            <w:r w:rsidRPr="005A6C14">
              <w:rPr>
                <w:rFonts w:ascii="MS Mincho" w:eastAsia="MS Mincho" w:hAnsi="MS Mincho" w:cs="MS Mincho" w:hint="eastAsia"/>
                <w:color w:val="000000"/>
                <w:sz w:val="16"/>
                <w:szCs w:val="16"/>
              </w:rPr>
              <w:t>✓</w:t>
            </w:r>
          </w:p>
          <w:p w:rsidR="00012CA0" w:rsidRPr="005A6C14" w:rsidRDefault="00012CA0" w:rsidP="001A618A">
            <w:pPr>
              <w:adjustRightInd w:val="0"/>
              <w:snapToGrid w:val="0"/>
              <w:jc w:val="center"/>
              <w:rPr>
                <w:rFonts w:ascii="Times New Roman" w:hAnsi="Times New Roman"/>
                <w:color w:val="000000"/>
                <w:sz w:val="16"/>
                <w:szCs w:val="16"/>
              </w:rPr>
            </w:pPr>
            <w:r w:rsidRPr="005A6C14">
              <w:rPr>
                <w:rFonts w:ascii="Times New Roman" w:hAnsi="Times New Roman"/>
                <w:color w:val="000000"/>
                <w:sz w:val="16"/>
                <w:szCs w:val="16"/>
              </w:rPr>
              <w:t>(</w:t>
            </w:r>
            <w:r>
              <w:rPr>
                <w:rFonts w:ascii="Times New Roman" w:hAnsi="Times New Roman"/>
                <w:color w:val="000000"/>
                <w:sz w:val="13"/>
                <w:szCs w:val="13"/>
              </w:rPr>
              <w:t>psychological</w:t>
            </w:r>
            <w:r w:rsidRPr="005A6C14">
              <w:rPr>
                <w:rFonts w:ascii="Times New Roman" w:hAnsi="Times New Roman"/>
                <w:color w:val="000000"/>
                <w:sz w:val="16"/>
                <w:szCs w:val="16"/>
              </w:rPr>
              <w:t>hermaphro</w:t>
            </w:r>
            <w:r>
              <w:rPr>
                <w:rFonts w:ascii="Times New Roman" w:hAnsi="Times New Roman"/>
                <w:color w:val="000000"/>
                <w:sz w:val="16"/>
                <w:szCs w:val="16"/>
              </w:rPr>
              <w:t>-</w:t>
            </w:r>
            <w:r w:rsidRPr="005A6C14">
              <w:rPr>
                <w:rFonts w:ascii="Times New Roman" w:hAnsi="Times New Roman"/>
                <w:color w:val="000000"/>
                <w:sz w:val="16"/>
                <w:szCs w:val="16"/>
              </w:rPr>
              <w:t xml:space="preserve">ditism or </w:t>
            </w:r>
            <w:r w:rsidRPr="005A6C14">
              <w:rPr>
                <w:rFonts w:ascii="Times New Roman" w:hAnsi="Times New Roman"/>
                <w:color w:val="000000"/>
                <w:sz w:val="13"/>
                <w:szCs w:val="13"/>
              </w:rPr>
              <w:t xml:space="preserve">predisposition </w:t>
            </w:r>
            <w:r w:rsidRPr="005A6C14">
              <w:rPr>
                <w:rFonts w:ascii="Times New Roman" w:hAnsi="Times New Roman"/>
                <w:color w:val="000000"/>
                <w:sz w:val="16"/>
                <w:szCs w:val="16"/>
              </w:rPr>
              <w:t>towards the other sex)</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7C7FF4">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F8311E">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Identity papers &amp; birth certificates</w:t>
            </w:r>
          </w:p>
        </w:tc>
        <w:tc>
          <w:tcPr>
            <w:tcW w:w="993" w:type="dxa"/>
          </w:tcPr>
          <w:p w:rsidR="00012CA0" w:rsidRPr="00CA05EA" w:rsidRDefault="00012CA0" w:rsidP="001A618A">
            <w:pPr>
              <w:adjustRightInd w:val="0"/>
              <w:snapToGrid w:val="0"/>
              <w:jc w:val="center"/>
              <w:rPr>
                <w:rFonts w:ascii="Times New Roman" w:hAnsi="Times New Roman"/>
                <w:color w:val="000000"/>
                <w:sz w:val="16"/>
                <w:szCs w:val="16"/>
              </w:rPr>
            </w:pPr>
            <w:r w:rsidRPr="00CA05EA">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 xml:space="preserve">new identity papers &amp; </w:t>
            </w:r>
            <w:r>
              <w:rPr>
                <w:rFonts w:ascii="Times New Roman" w:hAnsi="Times New Roman"/>
                <w:color w:val="000000"/>
                <w:sz w:val="16"/>
                <w:szCs w:val="16"/>
              </w:rPr>
              <w:lastRenderedPageBreak/>
              <w:t>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Hungary</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Civil Code (took effect in 2009)</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5A6C14"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Ministry of Health</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5A6C14" w:rsidRDefault="00012CA0" w:rsidP="001A618A">
            <w:pPr>
              <w:adjustRightInd w:val="0"/>
              <w:snapToGrid w:val="0"/>
              <w:jc w:val="center"/>
              <w:rPr>
                <w:rFonts w:ascii="Times New Roman" w:hAnsi="Times New Roman"/>
                <w:color w:val="000000"/>
                <w:sz w:val="16"/>
                <w:szCs w:val="16"/>
              </w:rPr>
            </w:pPr>
            <w:r w:rsidRPr="005A6C14">
              <w:rPr>
                <w:rFonts w:ascii="Times New Roman" w:hAnsi="Times New Roman"/>
                <w:color w:val="000000"/>
                <w:sz w:val="16"/>
                <w:szCs w:val="16"/>
              </w:rPr>
              <w:t xml:space="preserve">(gender identity confirmed by </w:t>
            </w:r>
            <w:r>
              <w:rPr>
                <w:rFonts w:ascii="Times New Roman" w:hAnsi="Times New Roman"/>
                <w:color w:val="000000"/>
                <w:sz w:val="16"/>
                <w:szCs w:val="16"/>
              </w:rPr>
              <w:t>psychiatrist</w:t>
            </w:r>
            <w:r w:rsidRPr="005A6C14">
              <w:rPr>
                <w:rFonts w:ascii="Times New Roman" w:hAnsi="Times New Roman"/>
                <w:color w:val="000000"/>
                <w:sz w:val="15"/>
                <w:szCs w:val="15"/>
              </w:rPr>
              <w:t>psychologist</w:t>
            </w:r>
            <w:r w:rsidRPr="00C76ED3">
              <w:rPr>
                <w:rFonts w:ascii="Times New Roman" w:hAnsi="Times New Roman"/>
                <w:color w:val="000000"/>
                <w:sz w:val="13"/>
                <w:szCs w:val="13"/>
              </w:rPr>
              <w:t xml:space="preserve">gynaecologist </w:t>
            </w:r>
            <w:r w:rsidRPr="005A6C14">
              <w:rPr>
                <w:rFonts w:ascii="Times New Roman" w:hAnsi="Times New Roman"/>
                <w:color w:val="000000"/>
                <w:sz w:val="16"/>
                <w:szCs w:val="16"/>
              </w:rPr>
              <w:t>or urologist)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Gender entry in the birth registry, passport, driver’s licence</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change of gender entry in the birth registry)</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 xml:space="preserve">Iceland </w:t>
            </w:r>
          </w:p>
        </w:tc>
        <w:tc>
          <w:tcPr>
            <w:tcW w:w="1276" w:type="dxa"/>
          </w:tcPr>
          <w:p w:rsidR="00012CA0" w:rsidRDefault="00012CA0" w:rsidP="001A618A">
            <w:pPr>
              <w:adjustRightInd w:val="0"/>
              <w:snapToGrid w:val="0"/>
              <w:jc w:val="center"/>
              <w:rPr>
                <w:rFonts w:ascii="Times New Roman" w:hAnsi="Times New Roman"/>
                <w:color w:val="000000"/>
                <w:sz w:val="16"/>
                <w:szCs w:val="16"/>
              </w:rPr>
            </w:pPr>
            <w:r w:rsidRPr="004405B8">
              <w:rPr>
                <w:rFonts w:ascii="Times New Roman" w:hAnsi="Times New Roman"/>
                <w:color w:val="000000"/>
                <w:sz w:val="16"/>
                <w:szCs w:val="16"/>
              </w:rPr>
              <w:t>Law on legal status of individuals with Gender Identity Disorder</w:t>
            </w:r>
            <w:r>
              <w:rPr>
                <w:rFonts w:ascii="Times New Roman" w:hAnsi="Times New Roman"/>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(2012)</w:t>
            </w: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 Minister appointed expert committee on GID</w:t>
            </w:r>
          </w:p>
        </w:tc>
        <w:tc>
          <w:tcPr>
            <w:tcW w:w="850"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(legal age i.e. 18 yrs)</w:t>
            </w: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(birth registered in Iceland)</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tc>
        <w:tc>
          <w:tcPr>
            <w:tcW w:w="992" w:type="dxa"/>
            <w:shd w:val="clear" w:color="auto" w:fill="auto"/>
          </w:tcPr>
          <w:p w:rsidR="00012CA0" w:rsidRPr="00A03520"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p w:rsidR="00012CA0" w:rsidRPr="00A03520" w:rsidRDefault="00012CA0" w:rsidP="001A618A">
            <w:pPr>
              <w:adjustRightInd w:val="0"/>
              <w:snapToGrid w:val="0"/>
              <w:jc w:val="center"/>
              <w:rPr>
                <w:rFonts w:ascii="Times New Roman" w:hAnsi="Times New Roman"/>
                <w:color w:val="000000"/>
                <w:sz w:val="16"/>
                <w:szCs w:val="16"/>
              </w:rPr>
            </w:pPr>
            <w:r w:rsidRPr="00A03520">
              <w:rPr>
                <w:rFonts w:ascii="Times New Roman" w:hAnsi="Times New Roman"/>
                <w:color w:val="000000"/>
                <w:sz w:val="16"/>
                <w:szCs w:val="16"/>
              </w:rPr>
              <w:t>(</w:t>
            </w:r>
            <w:r>
              <w:rPr>
                <w:rFonts w:ascii="Times New Roman" w:hAnsi="Times New Roman"/>
                <w:color w:val="000000"/>
                <w:sz w:val="14"/>
                <w:szCs w:val="14"/>
              </w:rPr>
              <w:t>GID</w:t>
            </w:r>
            <w:r w:rsidRPr="00A03520">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BB2E6F">
              <w:rPr>
                <w:rFonts w:ascii="Times New Roman" w:hAnsi="Times New Roman"/>
                <w:color w:val="000000"/>
                <w:sz w:val="14"/>
                <w:szCs w:val="14"/>
              </w:rPr>
              <w:t>Treatment</w:t>
            </w:r>
            <w:r>
              <w:rPr>
                <w:rFonts w:ascii="Times New Roman" w:hAnsi="Times New Roman"/>
                <w:color w:val="000000"/>
                <w:sz w:val="16"/>
                <w:szCs w:val="16"/>
              </w:rPr>
              <w:t xml:space="preserve"> of min 18 months whereof 12 months in the opposite gender role)</w:t>
            </w:r>
          </w:p>
        </w:tc>
        <w:tc>
          <w:tcPr>
            <w:tcW w:w="850" w:type="dxa"/>
            <w:shd w:val="clear" w:color="auto" w:fill="auto"/>
          </w:tcPr>
          <w:p w:rsidR="00012CA0" w:rsidRDefault="00012CA0" w:rsidP="001A618A">
            <w:pPr>
              <w:adjustRightInd w:val="0"/>
              <w:snapToGrid w:val="0"/>
              <w:jc w:val="center"/>
              <w:rPr>
                <w:rFonts w:ascii="Times New Roman" w:hAnsi="Times New Roman"/>
                <w:color w:val="000000"/>
                <w:sz w:val="16"/>
                <w:szCs w:val="16"/>
              </w:rPr>
            </w:pPr>
          </w:p>
          <w:p w:rsidR="00012CA0" w:rsidRPr="00BA5292" w:rsidRDefault="00012CA0" w:rsidP="001A618A">
            <w:pPr>
              <w:rPr>
                <w:rFonts w:ascii="Times New Roman" w:hAnsi="Times New Roman"/>
                <w:sz w:val="16"/>
                <w:szCs w:val="16"/>
              </w:rPr>
            </w:pPr>
          </w:p>
          <w:p w:rsidR="00012CA0" w:rsidRPr="00BA5292" w:rsidRDefault="00012CA0" w:rsidP="001A618A">
            <w:pPr>
              <w:rPr>
                <w:rFonts w:ascii="Times New Roman" w:hAnsi="Times New Roman"/>
                <w:sz w:val="16"/>
                <w:szCs w:val="16"/>
              </w:rPr>
            </w:pPr>
          </w:p>
          <w:p w:rsidR="00012CA0" w:rsidRPr="00BA5292" w:rsidRDefault="00012CA0" w:rsidP="001A618A">
            <w:pPr>
              <w:rPr>
                <w:rFonts w:ascii="Times New Roman" w:hAnsi="Times New Roman"/>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social security number and ID card</w:t>
            </w:r>
          </w:p>
        </w:tc>
        <w:tc>
          <w:tcPr>
            <w:tcW w:w="993" w:type="dxa"/>
          </w:tcPr>
          <w:p w:rsidR="00012CA0" w:rsidRPr="00A03520" w:rsidRDefault="00012CA0" w:rsidP="001A618A">
            <w:pPr>
              <w:adjustRightInd w:val="0"/>
              <w:snapToGrid w:val="0"/>
              <w:jc w:val="center"/>
              <w:rPr>
                <w:rFonts w:ascii="Times New Roman" w:hAnsi="Times New Roman"/>
                <w:color w:val="000000"/>
                <w:sz w:val="16"/>
                <w:szCs w:val="16"/>
              </w:rPr>
            </w:pPr>
            <w:r w:rsidRPr="000D02A7">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kern w:val="0"/>
                <w:sz w:val="16"/>
                <w:szCs w:val="16"/>
              </w:rPr>
              <w:t>Expressly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kern w:val="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 social security number and ID card)</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Ireland</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Gender Recognition </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Act (2015)</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sidRPr="00C76ED3">
              <w:rPr>
                <w:rFonts w:ascii="Times New Roman" w:hAnsi="Times New Roman"/>
                <w:color w:val="000000"/>
                <w:sz w:val="16"/>
                <w:szCs w:val="16"/>
              </w:rPr>
              <w:t xml:space="preserve">Minister for </w:t>
            </w:r>
            <w:r>
              <w:rPr>
                <w:rFonts w:ascii="Times New Roman" w:hAnsi="Times New Roman"/>
                <w:color w:val="000000"/>
                <w:sz w:val="16"/>
                <w:szCs w:val="16"/>
              </w:rPr>
              <w:t>Social Protection</w:t>
            </w:r>
          </w:p>
        </w:tc>
        <w:tc>
          <w:tcPr>
            <w:tcW w:w="850"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(18 yrs)</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 xml:space="preserve">diff evidence required </w:t>
            </w:r>
            <w:r>
              <w:rPr>
                <w:rFonts w:ascii="Times New Roman" w:hAnsi="Times New Roman"/>
                <w:color w:val="000000"/>
                <w:sz w:val="16"/>
                <w:szCs w:val="16"/>
              </w:rPr>
              <w:t>for children of 16 and 17 yrs old</w:t>
            </w:r>
            <w:r w:rsidRPr="003B55DB">
              <w:rPr>
                <w:rFonts w:ascii="Times New Roman" w:hAnsi="Times New Roman"/>
                <w:color w:val="000000"/>
                <w:sz w:val="16"/>
                <w:szCs w:val="16"/>
              </w:rPr>
              <w:t>)</w:t>
            </w: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F1406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(birth registered in Ireland or foreign births entry book or foreign </w:t>
            </w:r>
            <w:r>
              <w:rPr>
                <w:rFonts w:ascii="Times New Roman" w:hAnsi="Times New Roman"/>
                <w:color w:val="000000"/>
                <w:sz w:val="16"/>
                <w:szCs w:val="16"/>
              </w:rPr>
              <w:lastRenderedPageBreak/>
              <w:t>births register or ordinary residence)</w:t>
            </w:r>
          </w:p>
        </w:tc>
        <w:tc>
          <w:tcPr>
            <w:tcW w:w="709" w:type="dxa"/>
            <w:shd w:val="clear" w:color="auto" w:fill="auto"/>
          </w:tcPr>
          <w:p w:rsidR="00012CA0" w:rsidRPr="00F1406B" w:rsidRDefault="00A75902" w:rsidP="001A618A">
            <w:pPr>
              <w:adjustRightInd w:val="0"/>
              <w:snapToGrid w:val="0"/>
              <w:jc w:val="center"/>
              <w:rPr>
                <w:rFonts w:ascii="Times New Roman" w:hAnsi="Times New Roman"/>
                <w:color w:val="000000"/>
                <w:sz w:val="16"/>
                <w:szCs w:val="16"/>
              </w:rPr>
            </w:pPr>
            <w:r w:rsidRPr="00F8657C" w:rsidDel="00A75902">
              <w:rPr>
                <w:rFonts w:ascii="MS Mincho" w:eastAsia="MS Mincho" w:hAnsi="MS Mincho" w:cs="MS Mincho" w:hint="eastAsia"/>
                <w:color w:val="000000"/>
                <w:kern w:val="0"/>
                <w:sz w:val="16"/>
                <w:szCs w:val="16"/>
              </w:rPr>
              <w:lastRenderedPageBreak/>
              <w:t xml:space="preserve"> </w:t>
            </w:r>
            <w:r w:rsidRPr="00A03520">
              <w:rPr>
                <w:rFonts w:ascii="MS Mincho" w:eastAsia="MS Mincho" w:hAnsi="MS Mincho" w:cs="MS Mincho" w:hint="eastAsia"/>
                <w:color w:val="00000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r w:rsidRPr="00A03520">
              <w:rPr>
                <w:rFonts w:ascii="MS Mincho" w:eastAsia="MS Mincho" w:hAnsi="MS Mincho" w:cs="MS Mincho" w:hint="eastAsia"/>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(“settled and solemn intention”)</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tc>
        <w:tc>
          <w:tcPr>
            <w:tcW w:w="992" w:type="dxa"/>
            <w:shd w:val="clear" w:color="auto" w:fill="auto"/>
          </w:tcPr>
          <w:p w:rsidR="00012CA0" w:rsidRPr="00F1406B"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A03520">
              <w:rPr>
                <w:rFonts w:ascii="MS Mincho" w:eastAsia="MS Mincho" w:hAnsi="MS Mincho" w:cs="MS Mincho" w:hint="eastAsia"/>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Correction of register of births and identification documents following issuance of gender recognition certificate</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DA08D9" w:rsidRDefault="00012CA0" w:rsidP="001A618A">
            <w:pPr>
              <w:adjustRightInd w:val="0"/>
              <w:snapToGrid w:val="0"/>
              <w:jc w:val="center"/>
              <w:rPr>
                <w:rFonts w:ascii="Times New Roman" w:hAnsi="Times New Roman"/>
                <w:color w:val="000000"/>
                <w:sz w:val="14"/>
                <w:szCs w:val="14"/>
              </w:rPr>
            </w:pPr>
            <w:r w:rsidRPr="00DA08D9">
              <w:rPr>
                <w:rFonts w:ascii="Times New Roman" w:hAnsi="Times New Roman"/>
                <w:color w:val="000000"/>
                <w:sz w:val="14"/>
                <w:szCs w:val="14"/>
              </w:rPr>
              <w:t>(foreign jurisdiction with gender recognition requirement equivalent to the Irish requirements</w:t>
            </w:r>
            <w:r>
              <w:t xml:space="preserve"> </w:t>
            </w:r>
            <w:r w:rsidRPr="00766EBB">
              <w:rPr>
                <w:rFonts w:ascii="Times New Roman" w:hAnsi="Times New Roman"/>
                <w:color w:val="000000"/>
                <w:sz w:val="14"/>
                <w:szCs w:val="14"/>
              </w:rPr>
              <w:t>regarding self-</w:t>
            </w:r>
            <w:r>
              <w:rPr>
                <w:rFonts w:ascii="Times New Roman" w:hAnsi="Times New Roman"/>
                <w:color w:val="000000"/>
                <w:sz w:val="14"/>
                <w:szCs w:val="14"/>
              </w:rPr>
              <w:t xml:space="preserve"> </w:t>
            </w:r>
            <w:r w:rsidRPr="00766EBB">
              <w:rPr>
                <w:rFonts w:ascii="Times New Roman" w:hAnsi="Times New Roman"/>
                <w:color w:val="000000"/>
                <w:sz w:val="14"/>
                <w:szCs w:val="14"/>
              </w:rPr>
              <w:lastRenderedPageBreak/>
              <w:t>declaration</w:t>
            </w:r>
            <w:r w:rsidRPr="00DA08D9">
              <w:rPr>
                <w:rFonts w:ascii="Times New Roman" w:hAnsi="Times New Roman"/>
                <w:color w:val="000000"/>
                <w:sz w:val="14"/>
                <w:szCs w:val="14"/>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issuance of gender recognition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Italy</w:t>
            </w:r>
          </w:p>
        </w:tc>
        <w:tc>
          <w:tcPr>
            <w:tcW w:w="1276" w:type="dxa"/>
          </w:tcPr>
          <w:p w:rsidR="00012CA0" w:rsidRDefault="00012CA0" w:rsidP="001A618A">
            <w:pPr>
              <w:adjustRightInd w:val="0"/>
              <w:snapToGrid w:val="0"/>
              <w:jc w:val="center"/>
              <w:rPr>
                <w:rFonts w:ascii="Times New Roman" w:hAnsi="Times New Roman"/>
                <w:color w:val="000000"/>
                <w:sz w:val="16"/>
                <w:szCs w:val="16"/>
              </w:rPr>
            </w:pPr>
            <w:r w:rsidRPr="005E23AF">
              <w:rPr>
                <w:rFonts w:ascii="Times New Roman" w:hAnsi="Times New Roman"/>
                <w:color w:val="000000"/>
                <w:sz w:val="16"/>
                <w:szCs w:val="16"/>
              </w:rPr>
              <w:t>Rules concerning rect</w:t>
            </w:r>
            <w:r>
              <w:rPr>
                <w:rFonts w:ascii="Times New Roman" w:hAnsi="Times New Roman"/>
                <w:color w:val="000000"/>
                <w:sz w:val="16"/>
                <w:szCs w:val="16"/>
              </w:rPr>
              <w:t xml:space="preserve">ification of sexual attributes </w:t>
            </w:r>
            <w:r w:rsidRPr="005E23AF">
              <w:rPr>
                <w:rFonts w:ascii="Times New Roman" w:hAnsi="Times New Roman"/>
                <w:color w:val="000000"/>
                <w:sz w:val="16"/>
                <w:szCs w:val="16"/>
              </w:rPr>
              <w:t>(Norme in materia di rettifica</w:t>
            </w:r>
            <w:r>
              <w:rPr>
                <w:rFonts w:ascii="Times New Roman" w:hAnsi="Times New Roman"/>
                <w:color w:val="000000"/>
                <w:sz w:val="16"/>
                <w:szCs w:val="16"/>
              </w:rPr>
              <w:t>zione di attribuzione di sesso)</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(14.08.1982)</w:t>
            </w:r>
            <w:r>
              <w:rPr>
                <w:rFonts w:ascii="Times New Roman" w:hAnsi="Times New Roman"/>
                <w:color w:val="000000"/>
                <w:sz w:val="16"/>
                <w:szCs w:val="16"/>
              </w:rPr>
              <w:br/>
              <w:t>Articles 3, 4, 5</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 &amp; 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w:t>
            </w:r>
          </w:p>
        </w:tc>
        <w:tc>
          <w:tcPr>
            <w:tcW w:w="850" w:type="dxa"/>
          </w:tcPr>
          <w:p w:rsidR="00012CA0" w:rsidRPr="00E11FEF" w:rsidRDefault="00012CA0"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(not available for minors i.e. below 18 yrs)</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Italian residents (court decisions)</w:t>
            </w:r>
          </w:p>
        </w:tc>
        <w:tc>
          <w:tcPr>
            <w:tcW w:w="709" w:type="dxa"/>
            <w:shd w:val="clear" w:color="auto" w:fill="auto"/>
          </w:tcPr>
          <w:p w:rsidR="00012CA0" w:rsidRPr="003B55DB" w:rsidRDefault="00012CA0" w:rsidP="00C626B8">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r w:rsidRPr="003B55DB" w:rsidDel="00C626B8">
              <w:rPr>
                <w:rFonts w:ascii="MS Mincho" w:eastAsia="MS Mincho" w:hAnsi="MS Mincho" w:cs="MS Mincho" w:hint="eastAsia"/>
                <w:color w:val="000000"/>
                <w:kern w:val="0"/>
                <w:sz w:val="16"/>
                <w:szCs w:val="16"/>
              </w:rPr>
              <w:t xml:space="preserve"> </w:t>
            </w:r>
            <w:r>
              <w:rPr>
                <w:rFonts w:ascii="Times New Roman" w:hAnsi="Times New Roman"/>
                <w:color w:val="000000"/>
                <w:sz w:val="16"/>
                <w:szCs w:val="16"/>
              </w:rPr>
              <w:t xml:space="preserve">(court </w:t>
            </w:r>
            <w:r w:rsidRPr="00FF6A6D">
              <w:rPr>
                <w:rFonts w:ascii="Times New Roman" w:hAnsi="Times New Roman"/>
                <w:color w:val="000000"/>
                <w:sz w:val="14"/>
                <w:szCs w:val="14"/>
              </w:rPr>
              <w:t>decision</w:t>
            </w:r>
            <w:r>
              <w:rPr>
                <w:rFonts w:ascii="Times New Roman" w:hAnsi="Times New Roman"/>
                <w:color w:val="000000"/>
                <w:sz w:val="16"/>
                <w:szCs w:val="16"/>
              </w:rPr>
              <w:t xml:space="preserve"> of April 2015)</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5E23AF" w:rsidRDefault="00012CA0" w:rsidP="001A618A">
            <w:pPr>
              <w:adjustRightInd w:val="0"/>
              <w:snapToGrid w:val="0"/>
              <w:jc w:val="center"/>
              <w:rPr>
                <w:rFonts w:ascii="Times New Roman" w:hAnsi="Times New Roman"/>
                <w:color w:val="000000"/>
                <w:sz w:val="16"/>
                <w:szCs w:val="16"/>
              </w:rPr>
            </w:pPr>
            <w:r w:rsidRPr="005E23AF">
              <w:rPr>
                <w:rFonts w:ascii="MS Mincho" w:eastAsia="MS Mincho" w:hAnsi="MS Mincho" w:cs="MS Mincho" w:hint="eastAsia"/>
                <w:color w:val="000000"/>
                <w:sz w:val="16"/>
                <w:szCs w:val="16"/>
              </w:rPr>
              <w:t>✓</w:t>
            </w:r>
          </w:p>
          <w:p w:rsidR="00012CA0" w:rsidRPr="005E23AF" w:rsidRDefault="00012CA0" w:rsidP="001A618A">
            <w:pPr>
              <w:adjustRightInd w:val="0"/>
              <w:snapToGrid w:val="0"/>
              <w:jc w:val="center"/>
              <w:rPr>
                <w:rFonts w:ascii="Times New Roman" w:hAnsi="Times New Roman"/>
                <w:color w:val="000000"/>
                <w:sz w:val="16"/>
                <w:szCs w:val="16"/>
              </w:rPr>
            </w:pPr>
            <w:r w:rsidRPr="005E23AF">
              <w:rPr>
                <w:rFonts w:ascii="Times New Roman" w:hAnsi="Times New Roman"/>
                <w:color w:val="000000"/>
                <w:sz w:val="16"/>
                <w:szCs w:val="16"/>
              </w:rPr>
              <w:t>(psycho-</w:t>
            </w:r>
            <w:r>
              <w:rPr>
                <w:rFonts w:ascii="Times New Roman" w:hAnsi="Times New Roman"/>
                <w:color w:val="000000"/>
                <w:sz w:val="16"/>
                <w:szCs w:val="16"/>
              </w:rPr>
              <w:t xml:space="preserve"> </w:t>
            </w:r>
            <w:r w:rsidRPr="005E23AF">
              <w:rPr>
                <w:rFonts w:ascii="Times New Roman" w:hAnsi="Times New Roman"/>
                <w:color w:val="000000"/>
                <w:sz w:val="16"/>
                <w:szCs w:val="16"/>
              </w:rPr>
              <w:t>physical condition subject to court decision)</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D93835" w:rsidRDefault="00012CA0" w:rsidP="001A618A">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t>✗</w:t>
            </w:r>
            <w:r w:rsidRPr="003B55DB" w:rsidDel="003112F8">
              <w:rPr>
                <w:rFonts w:ascii="MS Mincho" w:eastAsia="MS Mincho" w:hAnsi="MS Mincho" w:cs="MS Mincho" w:hint="eastAsia"/>
                <w:color w:val="000000"/>
                <w:kern w:val="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 ruling in July 2015)</w:t>
            </w:r>
          </w:p>
        </w:tc>
        <w:tc>
          <w:tcPr>
            <w:tcW w:w="1134" w:type="dxa"/>
            <w:shd w:val="clear" w:color="auto" w:fill="auto"/>
          </w:tcPr>
          <w:p w:rsidR="00012CA0" w:rsidRPr="003B55DB" w:rsidRDefault="00012CA0" w:rsidP="00893406">
            <w:pPr>
              <w:adjustRightInd w:val="0"/>
              <w:snapToGrid w:val="0"/>
              <w:jc w:val="center"/>
              <w:rPr>
                <w:rFonts w:ascii="Times New Roman" w:hAnsi="Times New Roman"/>
                <w:color w:val="000000"/>
                <w:sz w:val="16"/>
                <w:szCs w:val="16"/>
              </w:rPr>
            </w:pPr>
            <w:r>
              <w:rPr>
                <w:rFonts w:ascii="Times New Roman" w:hAnsi="Times New Roman"/>
                <w:color w:val="000000"/>
                <w:sz w:val="16"/>
                <w:szCs w:val="16"/>
              </w:rPr>
              <w:t>Personal records and documents, birth certificate</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893406">
            <w:pPr>
              <w:adjustRightInd w:val="0"/>
              <w:snapToGrid w:val="0"/>
              <w:jc w:val="center"/>
              <w:rPr>
                <w:rFonts w:ascii="Times New Roman" w:hAnsi="Times New Roman"/>
                <w:color w:val="000000"/>
                <w:sz w:val="16"/>
                <w:szCs w:val="16"/>
              </w:rPr>
            </w:pPr>
            <w:r>
              <w:rPr>
                <w:rFonts w:ascii="Times New Roman" w:hAnsi="Times New Roman"/>
                <w:color w:val="000000"/>
                <w:sz w:val="16"/>
                <w:szCs w:val="16"/>
              </w:rPr>
              <w:t>Expressly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change of civil status documents)</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Latvia</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Law on </w:t>
            </w:r>
            <w:r w:rsidRPr="00252D3E">
              <w:rPr>
                <w:rFonts w:ascii="Times New Roman" w:hAnsi="Times New Roman"/>
                <w:color w:val="000000"/>
                <w:sz w:val="16"/>
                <w:szCs w:val="16"/>
              </w:rPr>
              <w:t>Sexual and Reproductive Health</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(2009)</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&amp;</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Law on t</w:t>
            </w:r>
            <w:r w:rsidRPr="00252D3E">
              <w:rPr>
                <w:rFonts w:ascii="Times New Roman" w:hAnsi="Times New Roman"/>
                <w:color w:val="000000"/>
                <w:sz w:val="16"/>
                <w:szCs w:val="16"/>
              </w:rPr>
              <w:t>he Change of a Name, Surname and Ethnicity Entry</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(2009)</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Competent authority</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851" w:type="dxa"/>
          </w:tcPr>
          <w:p w:rsidR="00012CA0" w:rsidRPr="00E11FEF" w:rsidRDefault="00012CA0" w:rsidP="001A618A">
            <w:pPr>
              <w:adjustRightInd w:val="0"/>
              <w:snapToGrid w:val="0"/>
              <w:jc w:val="center"/>
              <w:rPr>
                <w:rFonts w:ascii="Times New Roman" w:hAnsi="Times New Roman"/>
                <w:color w:val="000000"/>
                <w:sz w:val="16"/>
                <w:szCs w:val="16"/>
              </w:rPr>
            </w:pPr>
            <w:r w:rsidRPr="00E11FEF">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252D3E">
              <w:rPr>
                <w:rFonts w:ascii="Times New Roman" w:hAnsi="Times New Roman"/>
                <w:color w:val="000000"/>
                <w:sz w:val="16"/>
                <w:szCs w:val="16"/>
              </w:rPr>
              <w:t>citizen or non-</w:t>
            </w:r>
            <w:r>
              <w:rPr>
                <w:rFonts w:ascii="Times New Roman" w:hAnsi="Times New Roman"/>
                <w:color w:val="000000"/>
                <w:sz w:val="16"/>
                <w:szCs w:val="16"/>
              </w:rPr>
              <w:t xml:space="preserve"> </w:t>
            </w:r>
            <w:r w:rsidRPr="00252D3E">
              <w:rPr>
                <w:rFonts w:ascii="Times New Roman" w:hAnsi="Times New Roman"/>
                <w:color w:val="000000"/>
                <w:sz w:val="16"/>
                <w:szCs w:val="16"/>
              </w:rPr>
              <w:t>citizen or stateless person whose status was granted by Latvia</w:t>
            </w:r>
            <w:r>
              <w:rPr>
                <w:rFonts w:ascii="Times New Roman" w:hAnsi="Times New Roman"/>
                <w:color w:val="000000"/>
                <w:sz w:val="16"/>
                <w:szCs w:val="16"/>
              </w:rPr>
              <w:t>)</w:t>
            </w:r>
          </w:p>
        </w:tc>
        <w:tc>
          <w:tcPr>
            <w:tcW w:w="709" w:type="dxa"/>
            <w:shd w:val="clear" w:color="auto" w:fill="auto"/>
          </w:tcPr>
          <w:p w:rsidR="00012CA0" w:rsidRPr="00252D3E"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Name change (documents affected unknown)</w:t>
            </w:r>
          </w:p>
        </w:tc>
        <w:tc>
          <w:tcPr>
            <w:tcW w:w="993" w:type="dxa"/>
          </w:tcPr>
          <w:p w:rsidR="00012CA0" w:rsidRPr="00252D3E"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Liechtenstein</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No specific legislation or procedure regulating </w:t>
            </w:r>
            <w:r>
              <w:rPr>
                <w:rFonts w:ascii="Times New Roman" w:hAnsi="Times New Roman"/>
                <w:color w:val="000000"/>
                <w:sz w:val="16"/>
                <w:szCs w:val="16"/>
              </w:rPr>
              <w:lastRenderedPageBreak/>
              <w:t xml:space="preserve">gender </w:t>
            </w:r>
            <w:r>
              <w:rPr>
                <w:rFonts w:ascii="Times New Roman" w:hAnsi="Times New Roman" w:hint="eastAsia"/>
                <w:color w:val="000000"/>
                <w:sz w:val="16"/>
                <w:szCs w:val="16"/>
              </w:rPr>
              <w:t>recognition</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(Admin and court)</w:t>
            </w:r>
          </w:p>
          <w:p w:rsidR="00012CA0" w:rsidRPr="003B55DB" w:rsidRDefault="00012CA0" w:rsidP="001A618A">
            <w:pPr>
              <w:adjustRightInd w:val="0"/>
              <w:snapToGrid w:val="0"/>
              <w:jc w:val="center"/>
              <w:rPr>
                <w:rFonts w:ascii="Times New Roman" w:hAnsi="Times New Roman"/>
                <w:color w:val="000000"/>
                <w:sz w:val="16"/>
                <w:szCs w:val="16"/>
              </w:rPr>
            </w:pPr>
            <w:r w:rsidRPr="00310F0B">
              <w:rPr>
                <w:rFonts w:ascii="Times New Roman" w:hAnsi="Times New Roman"/>
                <w:color w:val="000000"/>
                <w:sz w:val="16"/>
                <w:szCs w:val="16"/>
              </w:rPr>
              <w:t xml:space="preserve">Principality of </w:t>
            </w:r>
            <w:r w:rsidRPr="00310F0B">
              <w:rPr>
                <w:rFonts w:ascii="Times New Roman" w:hAnsi="Times New Roman"/>
                <w:color w:val="000000"/>
                <w:sz w:val="14"/>
                <w:szCs w:val="14"/>
              </w:rPr>
              <w:lastRenderedPageBreak/>
              <w:t>Liechtenstein</w:t>
            </w:r>
            <w:r>
              <w:rPr>
                <w:rFonts w:ascii="Times New Roman" w:hAnsi="Times New Roman"/>
                <w:color w:val="000000"/>
                <w:sz w:val="14"/>
                <w:szCs w:val="14"/>
              </w:rPr>
              <w:t xml:space="preserve"> </w:t>
            </w:r>
            <w:r w:rsidRPr="00310F0B">
              <w:rPr>
                <w:rFonts w:ascii="Times New Roman" w:hAnsi="Times New Roman"/>
                <w:color w:val="000000"/>
                <w:sz w:val="16"/>
                <w:szCs w:val="16"/>
              </w:rPr>
              <w:t>and</w:t>
            </w:r>
            <w:r>
              <w:rPr>
                <w:rFonts w:ascii="Times New Roman" w:hAnsi="Times New Roman"/>
                <w:color w:val="000000"/>
                <w:sz w:val="16"/>
                <w:szCs w:val="16"/>
              </w:rPr>
              <w:t xml:space="preserve"> 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A03520"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1A618A">
            <w:pPr>
              <w:adjustRightInd w:val="0"/>
              <w:snapToGrid w:val="0"/>
              <w:jc w:val="center"/>
              <w:rPr>
                <w:rFonts w:ascii="Times New Roman" w:hAnsi="Times New Roman"/>
                <w:color w:val="00000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(gender </w:t>
            </w:r>
            <w:r w:rsidRPr="00EF214C">
              <w:rPr>
                <w:rFonts w:ascii="Times New Roman" w:hAnsi="Times New Roman"/>
                <w:color w:val="000000"/>
                <w:sz w:val="14"/>
                <w:szCs w:val="14"/>
              </w:rPr>
              <w:t>reassignment</w:t>
            </w:r>
            <w:r>
              <w:rPr>
                <w:rFonts w:ascii="Times New Roman" w:hAnsi="Times New Roman"/>
                <w:color w:val="000000"/>
                <w:sz w:val="16"/>
                <w:szCs w:val="16"/>
              </w:rPr>
              <w:t xml:space="preserve"> surgery)</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records in the official registers</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lastRenderedPageBreak/>
              <w:t xml:space="preserve">amendment </w:t>
            </w:r>
            <w:r w:rsidRPr="003B55DB">
              <w:rPr>
                <w:rFonts w:ascii="Times New Roman" w:hAnsi="Times New Roman"/>
                <w:color w:val="000000"/>
                <w:sz w:val="16"/>
                <w:szCs w:val="16"/>
              </w:rPr>
              <w:t xml:space="preserve">of </w:t>
            </w:r>
            <w:r>
              <w:rPr>
                <w:rFonts w:ascii="Times New Roman" w:hAnsi="Times New Roman"/>
                <w:color w:val="000000"/>
                <w:sz w:val="16"/>
                <w:szCs w:val="16"/>
                <w:lang w:val="en-GB"/>
              </w:rPr>
              <w:t xml:space="preserve">records in the </w:t>
            </w:r>
            <w:r>
              <w:rPr>
                <w:rFonts w:ascii="Times New Roman" w:hAnsi="Times New Roman"/>
                <w:color w:val="000000"/>
                <w:sz w:val="16"/>
                <w:szCs w:val="16"/>
              </w:rPr>
              <w:t>official registers)</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Luxembourg</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 decisions</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E11FEF" w:rsidRDefault="00012CA0" w:rsidP="001A618A">
            <w:pPr>
              <w:adjustRightInd w:val="0"/>
              <w:snapToGrid w:val="0"/>
              <w:jc w:val="center"/>
              <w:rPr>
                <w:rFonts w:ascii="Times New Roman" w:hAnsi="Times New Roman"/>
                <w:color w:val="000000"/>
                <w:sz w:val="16"/>
                <w:szCs w:val="16"/>
              </w:rPr>
            </w:pPr>
            <w:r w:rsidRPr="00252D3E">
              <w:rPr>
                <w:rFonts w:ascii="MS Mincho" w:eastAsia="MS Mincho" w:hAnsi="MS Mincho" w:cs="MS Mincho" w:hint="eastAsia"/>
                <w:color w:val="000000"/>
                <w:sz w:val="16"/>
                <w:szCs w:val="16"/>
              </w:rPr>
              <w:t>✓</w:t>
            </w:r>
          </w:p>
          <w:p w:rsidR="00012CA0" w:rsidRPr="00252D3E" w:rsidRDefault="00012CA0" w:rsidP="001A618A">
            <w:pPr>
              <w:adjustRightInd w:val="0"/>
              <w:snapToGrid w:val="0"/>
              <w:jc w:val="center"/>
              <w:rPr>
                <w:rFonts w:ascii="Times New Roman" w:hAnsi="Times New Roman"/>
                <w:color w:val="000000"/>
                <w:sz w:val="16"/>
                <w:szCs w:val="16"/>
              </w:rPr>
            </w:pPr>
            <w:r w:rsidRPr="00252D3E">
              <w:rPr>
                <w:rFonts w:ascii="Times New Roman" w:hAnsi="Times New Roman"/>
                <w:color w:val="000000"/>
                <w:sz w:val="16"/>
                <w:szCs w:val="16"/>
              </w:rPr>
              <w:t>(</w:t>
            </w:r>
            <w:r w:rsidRPr="00252D3E">
              <w:rPr>
                <w:rFonts w:ascii="Times New Roman" w:hAnsi="Times New Roman"/>
                <w:color w:val="000000"/>
                <w:sz w:val="14"/>
                <w:szCs w:val="14"/>
              </w:rPr>
              <w:t xml:space="preserve">discrepancy between </w:t>
            </w:r>
            <w:r w:rsidRPr="00252D3E">
              <w:rPr>
                <w:rFonts w:ascii="Times New Roman" w:hAnsi="Times New Roman"/>
                <w:color w:val="000000"/>
                <w:sz w:val="13"/>
                <w:szCs w:val="13"/>
              </w:rPr>
              <w:t>psychological</w:t>
            </w:r>
            <w:r w:rsidRPr="00252D3E">
              <w:rPr>
                <w:rFonts w:ascii="Times New Roman" w:hAnsi="Times New Roman"/>
                <w:color w:val="000000"/>
                <w:sz w:val="14"/>
                <w:szCs w:val="14"/>
              </w:rPr>
              <w:t xml:space="preserve"> experience </w:t>
            </w:r>
            <w:r>
              <w:rPr>
                <w:rFonts w:ascii="Times New Roman" w:hAnsi="Times New Roman"/>
                <w:color w:val="000000"/>
                <w:sz w:val="14"/>
                <w:szCs w:val="14"/>
              </w:rPr>
              <w:t>&amp;</w:t>
            </w:r>
            <w:r w:rsidRPr="00252D3E">
              <w:rPr>
                <w:rFonts w:ascii="Times New Roman" w:hAnsi="Times New Roman"/>
                <w:color w:val="000000"/>
                <w:sz w:val="14"/>
                <w:szCs w:val="14"/>
              </w:rPr>
              <w:t xml:space="preserve"> biological sex)</w:t>
            </w:r>
          </w:p>
        </w:tc>
        <w:tc>
          <w:tcPr>
            <w:tcW w:w="851" w:type="dxa"/>
            <w:shd w:val="clear" w:color="auto" w:fill="auto"/>
          </w:tcPr>
          <w:p w:rsidR="00012CA0" w:rsidRPr="00252D3E"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O</w:t>
            </w:r>
            <w:r w:rsidRPr="00252D3E">
              <w:rPr>
                <w:rFonts w:ascii="Times New Roman" w:hAnsi="Times New Roman"/>
                <w:color w:val="000000"/>
                <w:sz w:val="16"/>
                <w:szCs w:val="16"/>
              </w:rPr>
              <w:t>fficial records of civil status</w:t>
            </w:r>
            <w:r>
              <w:rPr>
                <w:rFonts w:ascii="Times New Roman" w:hAnsi="Times New Roman"/>
                <w:color w:val="000000"/>
                <w:sz w:val="16"/>
                <w:szCs w:val="16"/>
              </w:rPr>
              <w:t xml:space="preserve"> &amp; rectified birth certificate</w:t>
            </w:r>
          </w:p>
        </w:tc>
        <w:tc>
          <w:tcPr>
            <w:tcW w:w="993" w:type="dxa"/>
          </w:tcPr>
          <w:p w:rsidR="00012CA0" w:rsidRPr="00252D3E"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issuance of rectified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Malta</w:t>
            </w:r>
          </w:p>
        </w:tc>
        <w:tc>
          <w:tcPr>
            <w:tcW w:w="1276" w:type="dxa"/>
          </w:tcPr>
          <w:p w:rsidR="00012CA0" w:rsidRDefault="00012CA0" w:rsidP="001A618A">
            <w:pPr>
              <w:adjustRightInd w:val="0"/>
              <w:snapToGrid w:val="0"/>
              <w:jc w:val="center"/>
              <w:rPr>
                <w:rFonts w:ascii="Times New Roman" w:hAnsi="Times New Roman"/>
                <w:color w:val="000000"/>
                <w:sz w:val="16"/>
                <w:szCs w:val="16"/>
              </w:rPr>
            </w:pPr>
            <w:r w:rsidRPr="00224341">
              <w:rPr>
                <w:rFonts w:ascii="Times New Roman" w:hAnsi="Times New Roman"/>
                <w:color w:val="000000"/>
                <w:sz w:val="16"/>
                <w:szCs w:val="16"/>
              </w:rPr>
              <w:t xml:space="preserve">Gender Identity, Gender Expression and Sex Characteristics Act </w:t>
            </w:r>
          </w:p>
          <w:p w:rsidR="00012CA0" w:rsidRPr="003B55DB" w:rsidRDefault="00012CA0" w:rsidP="001A618A">
            <w:pPr>
              <w:adjustRightInd w:val="0"/>
              <w:snapToGrid w:val="0"/>
              <w:jc w:val="center"/>
              <w:rPr>
                <w:rFonts w:ascii="Times New Roman" w:hAnsi="Times New Roman"/>
                <w:color w:val="000000"/>
                <w:sz w:val="16"/>
                <w:szCs w:val="16"/>
              </w:rPr>
            </w:pPr>
            <w:r w:rsidRPr="00224341">
              <w:rPr>
                <w:rFonts w:ascii="Times New Roman" w:hAnsi="Times New Roman"/>
                <w:color w:val="000000"/>
                <w:sz w:val="16"/>
                <w:szCs w:val="16"/>
              </w:rPr>
              <w:t>(</w:t>
            </w:r>
            <w:r>
              <w:rPr>
                <w:rFonts w:ascii="Times New Roman" w:hAnsi="Times New Roman"/>
                <w:color w:val="000000"/>
                <w:sz w:val="16"/>
                <w:szCs w:val="16"/>
              </w:rPr>
              <w:t>passed on 1.4.</w:t>
            </w:r>
            <w:r w:rsidRPr="00224341">
              <w:rPr>
                <w:rFonts w:ascii="Times New Roman" w:hAnsi="Times New Roman"/>
                <w:color w:val="000000"/>
                <w:sz w:val="16"/>
                <w:szCs w:val="16"/>
              </w:rPr>
              <w:t xml:space="preserve">2015) </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Director for Public Registry</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Citizens</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7114CC">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r w:rsidRPr="007114CC">
              <w:rPr>
                <w:rFonts w:ascii="MS Mincho" w:eastAsia="MS Mincho" w:hAnsi="MS Mincho" w:cs="MS Mincho" w:hint="eastAsia"/>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Entry of note in the act of birth and/or full certificate of the act of birth without showing the annotations issued and/or ID card and/or other identification documents </w:t>
            </w:r>
          </w:p>
        </w:tc>
        <w:tc>
          <w:tcPr>
            <w:tcW w:w="993"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(final decision by a competent foreign court or responsible authority)</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Expressly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at the date of entry of the note in the act of birth)</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Moldova</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 decisions</w:t>
            </w:r>
            <w:r>
              <w:t xml:space="preserve"> </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 and 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Registry Office and court</w:t>
            </w:r>
          </w:p>
        </w:tc>
        <w:tc>
          <w:tcPr>
            <w:tcW w:w="850" w:type="dxa"/>
          </w:tcPr>
          <w:p w:rsidR="00012CA0" w:rsidRPr="00362BFA"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r w:rsidRPr="00A03520">
              <w:rPr>
                <w:rFonts w:ascii="Times New Roman" w:hAnsi="Times New Roman"/>
                <w:color w:val="000000"/>
                <w:sz w:val="16"/>
                <w:szCs w:val="16"/>
              </w:rPr>
              <w:t>(</w:t>
            </w:r>
            <w:r w:rsidRPr="00A03520">
              <w:rPr>
                <w:rFonts w:ascii="Times New Roman" w:hAnsi="Times New Roman"/>
                <w:color w:val="000000"/>
                <w:sz w:val="14"/>
                <w:szCs w:val="14"/>
              </w:rPr>
              <w:t>transsexualism</w:t>
            </w:r>
            <w:r w:rsidRPr="00A03520">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E37AEC">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(according to court decisions)</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Amended legal documents </w:t>
            </w:r>
          </w:p>
        </w:tc>
        <w:tc>
          <w:tcPr>
            <w:tcW w:w="993" w:type="dxa"/>
          </w:tcPr>
          <w:p w:rsidR="00012CA0" w:rsidRPr="003B55DB" w:rsidRDefault="00012CA0" w:rsidP="001A618A">
            <w:pPr>
              <w:tabs>
                <w:tab w:val="center" w:pos="388"/>
              </w:tabs>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w:t>
            </w:r>
            <w:r>
              <w:rPr>
                <w:rFonts w:ascii="Times New Roman" w:hAnsi="Times New Roman"/>
                <w:color w:val="000000"/>
                <w:sz w:val="16"/>
                <w:szCs w:val="16"/>
              </w:rPr>
              <w:t xml:space="preserve"> amendment </w:t>
            </w:r>
            <w:r w:rsidRPr="003B55DB">
              <w:rPr>
                <w:rFonts w:ascii="Times New Roman" w:hAnsi="Times New Roman"/>
                <w:color w:val="000000"/>
                <w:sz w:val="16"/>
                <w:szCs w:val="16"/>
              </w:rPr>
              <w:t>of</w:t>
            </w:r>
            <w:r>
              <w:rPr>
                <w:rFonts w:ascii="Times New Roman" w:hAnsi="Times New Roman"/>
                <w:color w:val="000000"/>
                <w:sz w:val="16"/>
                <w:szCs w:val="16"/>
              </w:rPr>
              <w:t xml:space="preserve"> official documents)</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Netherlands</w:t>
            </w:r>
          </w:p>
        </w:tc>
        <w:tc>
          <w:tcPr>
            <w:tcW w:w="1276" w:type="dxa"/>
          </w:tcPr>
          <w:p w:rsidR="00012CA0" w:rsidRDefault="00012CA0" w:rsidP="001A618A">
            <w:pPr>
              <w:adjustRightInd w:val="0"/>
              <w:snapToGrid w:val="0"/>
              <w:jc w:val="center"/>
              <w:rPr>
                <w:rFonts w:ascii="Times New Roman" w:hAnsi="Times New Roman"/>
                <w:color w:val="000000"/>
                <w:sz w:val="16"/>
                <w:szCs w:val="16"/>
              </w:rPr>
            </w:pPr>
            <w:r w:rsidRPr="00505C3A">
              <w:rPr>
                <w:rFonts w:ascii="Times New Roman" w:hAnsi="Times New Roman"/>
                <w:color w:val="000000"/>
                <w:sz w:val="16"/>
                <w:szCs w:val="16"/>
              </w:rPr>
              <w:t xml:space="preserve">Staatsblad van </w:t>
            </w:r>
            <w:r w:rsidRPr="00505C3A">
              <w:rPr>
                <w:rFonts w:ascii="Times New Roman" w:hAnsi="Times New Roman"/>
                <w:color w:val="000000"/>
                <w:sz w:val="16"/>
                <w:szCs w:val="16"/>
              </w:rPr>
              <w:lastRenderedPageBreak/>
              <w:t>het Koninkrijk der Nederlanden 2014, 1</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(took effect on 01.07.2014)</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(Admin)</w:t>
            </w:r>
          </w:p>
          <w:p w:rsidR="00012CA0" w:rsidRPr="003B55DB" w:rsidRDefault="00012CA0" w:rsidP="001A618A">
            <w:pPr>
              <w:adjustRightInd w:val="0"/>
              <w:snapToGrid w:val="0"/>
              <w:jc w:val="center"/>
              <w:rPr>
                <w:rFonts w:ascii="Times New Roman" w:hAnsi="Times New Roman"/>
                <w:color w:val="000000"/>
                <w:sz w:val="16"/>
                <w:szCs w:val="16"/>
              </w:rPr>
            </w:pPr>
            <w:r w:rsidRPr="00D66CAB">
              <w:rPr>
                <w:rFonts w:ascii="Times New Roman" w:hAnsi="Times New Roman"/>
                <w:color w:val="000000"/>
                <w:sz w:val="16"/>
                <w:szCs w:val="16"/>
              </w:rPr>
              <w:lastRenderedPageBreak/>
              <w:t>Civil Registry</w:t>
            </w:r>
          </w:p>
        </w:tc>
        <w:tc>
          <w:tcPr>
            <w:tcW w:w="850"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lastRenderedPageBreak/>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(16 yrs)</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 xml:space="preserve">Person of </w:t>
            </w:r>
            <w:r>
              <w:rPr>
                <w:rFonts w:ascii="Times New Roman" w:hAnsi="Times New Roman"/>
                <w:color w:val="000000"/>
                <w:sz w:val="16"/>
                <w:szCs w:val="16"/>
              </w:rPr>
              <w:lastRenderedPageBreak/>
              <w:t xml:space="preserve">Dutch </w:t>
            </w:r>
            <w:r w:rsidRPr="009F0989">
              <w:rPr>
                <w:rFonts w:ascii="Times New Roman" w:hAnsi="Times New Roman"/>
                <w:color w:val="000000"/>
                <w:sz w:val="14"/>
                <w:szCs w:val="14"/>
              </w:rPr>
              <w:t>nationality</w:t>
            </w:r>
            <w:r>
              <w:rPr>
                <w:rFonts w:ascii="Times New Roman" w:hAnsi="Times New Roman" w:hint="eastAsia"/>
                <w:color w:val="000000"/>
                <w:sz w:val="14"/>
                <w:szCs w:val="14"/>
              </w:rPr>
              <w:t xml:space="preserve"> or person with valid residence permit and domiciling in the Netherlands for at least 1 year</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7114CC">
              <w:rPr>
                <w:rFonts w:ascii="MS Mincho" w:eastAsia="MS Mincho" w:hAnsi="MS Mincho" w:cs="MS Mincho" w:hint="eastAsia"/>
                <w:color w:val="000000"/>
                <w:sz w:val="16"/>
                <w:szCs w:val="16"/>
              </w:rPr>
              <w:lastRenderedPageBreak/>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EF214C" w:rsidRDefault="00012CA0" w:rsidP="001A618A">
            <w:pPr>
              <w:adjustRightInd w:val="0"/>
              <w:snapToGrid w:val="0"/>
              <w:jc w:val="center"/>
              <w:rPr>
                <w:rFonts w:ascii="Times New Roman" w:hAnsi="Times New Roman"/>
                <w:color w:val="000000"/>
                <w:sz w:val="16"/>
                <w:szCs w:val="16"/>
              </w:rPr>
            </w:pPr>
            <w:r w:rsidRPr="00EF214C">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r w:rsidRPr="00EF214C">
              <w:rPr>
                <w:rFonts w:ascii="Times New Roman" w:hAnsi="Times New Roman"/>
                <w:color w:val="000000"/>
                <w:sz w:val="16"/>
                <w:szCs w:val="16"/>
              </w:rPr>
              <w:lastRenderedPageBreak/>
              <w:t>(permanent conviction to belong to another gender)</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7310DD">
              <w:rPr>
                <w:rFonts w:ascii="Times New Roman" w:hAnsi="Times New Roman"/>
                <w:color w:val="000000"/>
                <w:sz w:val="14"/>
                <w:szCs w:val="14"/>
              </w:rPr>
              <w:lastRenderedPageBreak/>
              <w:t>(</w:t>
            </w:r>
            <w:r w:rsidRPr="007310DD">
              <w:rPr>
                <w:rFonts w:ascii="Times New Roman" w:hAnsi="Times New Roman"/>
                <w:color w:val="000000"/>
                <w:sz w:val="13"/>
                <w:szCs w:val="13"/>
              </w:rPr>
              <w:t xml:space="preserve">permanent </w:t>
            </w:r>
            <w:r w:rsidRPr="007310DD">
              <w:rPr>
                <w:rFonts w:ascii="Times New Roman" w:hAnsi="Times New Roman"/>
                <w:color w:val="000000"/>
                <w:sz w:val="14"/>
                <w:szCs w:val="14"/>
              </w:rPr>
              <w:t>conviction</w:t>
            </w:r>
            <w:r>
              <w:rPr>
                <w:rFonts w:ascii="Times New Roman" w:hAnsi="Times New Roman"/>
                <w:color w:val="000000"/>
                <w:sz w:val="16"/>
                <w:szCs w:val="16"/>
              </w:rPr>
              <w:t xml:space="preserve"> to belong to another gender)</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B</w:t>
            </w:r>
            <w:r w:rsidRPr="007310DD">
              <w:rPr>
                <w:rFonts w:ascii="Times New Roman" w:hAnsi="Times New Roman"/>
                <w:color w:val="000000"/>
                <w:sz w:val="16"/>
                <w:szCs w:val="16"/>
              </w:rPr>
              <w:t xml:space="preserve">irth </w:t>
            </w:r>
            <w:r w:rsidRPr="007310DD">
              <w:rPr>
                <w:rFonts w:ascii="Times New Roman" w:hAnsi="Times New Roman"/>
                <w:color w:val="000000"/>
                <w:sz w:val="16"/>
                <w:szCs w:val="16"/>
              </w:rPr>
              <w:lastRenderedPageBreak/>
              <w:t>certificate, passpo</w:t>
            </w:r>
            <w:r>
              <w:rPr>
                <w:rFonts w:ascii="Times New Roman" w:hAnsi="Times New Roman"/>
                <w:color w:val="000000"/>
                <w:sz w:val="16"/>
                <w:szCs w:val="16"/>
              </w:rPr>
              <w:t>rt &amp; other official documents</w:t>
            </w:r>
          </w:p>
        </w:tc>
        <w:tc>
          <w:tcPr>
            <w:tcW w:w="993" w:type="dxa"/>
          </w:tcPr>
          <w:p w:rsidR="00012CA0" w:rsidRPr="007310DD"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 xml:space="preserve">Norway </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 Law Amending the Legal Status (2016)</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Default="00012CA0" w:rsidP="001A618A">
            <w:pPr>
              <w:adjustRightInd w:val="0"/>
              <w:snapToGrid w:val="0"/>
              <w:jc w:val="center"/>
              <w:rPr>
                <w:rFonts w:ascii="Times New Roman" w:hAnsi="Times New Roman"/>
                <w:color w:val="00000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Tax Office (National Population Register)</w:t>
            </w:r>
          </w:p>
        </w:tc>
        <w:tc>
          <w:tcPr>
            <w:tcW w:w="850" w:type="dxa"/>
          </w:tcPr>
          <w:p w:rsidR="00012CA0" w:rsidRPr="00995DD7" w:rsidRDefault="00012CA0" w:rsidP="001A618A">
            <w:pPr>
              <w:adjustRightInd w:val="0"/>
              <w:snapToGrid w:val="0"/>
              <w:jc w:val="center"/>
              <w:rPr>
                <w:rFonts w:ascii="Times New Roman" w:hAnsi="Times New Roman"/>
                <w:color w:val="000000"/>
                <w:sz w:val="16"/>
                <w:szCs w:val="16"/>
              </w:rPr>
            </w:pPr>
            <w:r w:rsidRPr="00995DD7">
              <w:rPr>
                <w:rFonts w:ascii="MS Mincho" w:eastAsia="MS Mincho" w:hAnsi="MS Mincho" w:cs="MS Mincho" w:hint="eastAsia"/>
                <w:color w:val="000000"/>
                <w:sz w:val="16"/>
                <w:szCs w:val="16"/>
              </w:rPr>
              <w:t>✓</w:t>
            </w:r>
          </w:p>
          <w:p w:rsidR="00012CA0" w:rsidRPr="00995DD7" w:rsidRDefault="00012CA0" w:rsidP="001A618A">
            <w:pPr>
              <w:adjustRightInd w:val="0"/>
              <w:snapToGrid w:val="0"/>
              <w:jc w:val="center"/>
              <w:rPr>
                <w:rFonts w:ascii="Times New Roman" w:hAnsi="Times New Roman"/>
                <w:color w:val="000000"/>
                <w:sz w:val="16"/>
                <w:szCs w:val="16"/>
              </w:rPr>
            </w:pPr>
            <w:r w:rsidRPr="00995DD7">
              <w:rPr>
                <w:rFonts w:ascii="Times New Roman" w:hAnsi="Times New Roman"/>
                <w:color w:val="000000"/>
                <w:sz w:val="16"/>
                <w:szCs w:val="16"/>
              </w:rPr>
              <w:t>(</w:t>
            </w:r>
            <w:r>
              <w:rPr>
                <w:rFonts w:ascii="Times New Roman" w:hAnsi="Times New Roman"/>
                <w:color w:val="000000"/>
                <w:sz w:val="16"/>
                <w:szCs w:val="16"/>
              </w:rPr>
              <w:t>16</w:t>
            </w:r>
            <w:r w:rsidRPr="00995DD7">
              <w:rPr>
                <w:rFonts w:ascii="Times New Roman" w:hAnsi="Times New Roman"/>
                <w:color w:val="000000"/>
                <w:sz w:val="16"/>
                <w:szCs w:val="16"/>
              </w:rPr>
              <w:t xml:space="preserve"> yrs</w:t>
            </w:r>
            <w:r>
              <w:rPr>
                <w:rFonts w:ascii="Times New Roman" w:hAnsi="Times New Roman"/>
                <w:color w:val="000000"/>
                <w:sz w:val="16"/>
                <w:szCs w:val="16"/>
              </w:rPr>
              <w:t xml:space="preserve">, </w:t>
            </w:r>
            <w:r w:rsidR="00744934">
              <w:rPr>
                <w:rFonts w:ascii="Times New Roman" w:hAnsi="Times New Roman"/>
                <w:color w:val="000000"/>
                <w:sz w:val="16"/>
                <w:szCs w:val="16"/>
              </w:rPr>
              <w:t>and</w:t>
            </w:r>
            <w:r>
              <w:rPr>
                <w:rFonts w:ascii="Times New Roman" w:hAnsi="Times New Roman"/>
                <w:color w:val="000000"/>
                <w:sz w:val="16"/>
                <w:szCs w:val="16"/>
              </w:rPr>
              <w:t xml:space="preserve"> for those aged between 6 and 16, parental permission is necessary</w:t>
            </w:r>
            <w:r w:rsidRPr="00995DD7">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744934">
            <w:pPr>
              <w:adjustRightInd w:val="0"/>
              <w:snapToGrid w:val="0"/>
              <w:jc w:val="center"/>
              <w:rPr>
                <w:rFonts w:ascii="Times New Roman" w:hAnsi="Times New Roman"/>
                <w:color w:val="000000"/>
                <w:sz w:val="16"/>
                <w:szCs w:val="16"/>
              </w:rPr>
            </w:pPr>
            <w:r w:rsidRPr="0074356E">
              <w:rPr>
                <w:rFonts w:ascii="MS Mincho" w:eastAsia="MS Mincho" w:hAnsi="MS Mincho" w:cs="MS Mincho" w:hint="eastAsia"/>
                <w:color w:val="000000"/>
                <w:sz w:val="16"/>
                <w:szCs w:val="16"/>
              </w:rPr>
              <w:t>✓</w:t>
            </w:r>
            <w:r>
              <w:rPr>
                <w:rFonts w:ascii="MS Mincho" w:eastAsia="MS Mincho" w:hAnsi="MS Mincho" w:cs="MS Mincho"/>
                <w:color w:val="000000"/>
                <w:sz w:val="16"/>
                <w:szCs w:val="16"/>
              </w:rPr>
              <w:t xml:space="preserve"> </w:t>
            </w:r>
            <w:r w:rsidRPr="001D7B52">
              <w:rPr>
                <w:rFonts w:ascii="Times New Roman" w:hAnsi="Times New Roman"/>
                <w:color w:val="000000"/>
                <w:sz w:val="16"/>
                <w:szCs w:val="16"/>
              </w:rPr>
              <w:t>(</w:t>
            </w:r>
            <w:r w:rsidR="00744934">
              <w:rPr>
                <w:rFonts w:ascii="Times New Roman" w:hAnsi="Times New Roman"/>
                <w:color w:val="000000"/>
                <w:sz w:val="16"/>
                <w:szCs w:val="16"/>
              </w:rPr>
              <w:t>residing in Norway under the National Registry Law</w:t>
            </w:r>
            <w:r w:rsidRPr="001D7B52">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r w:rsidRPr="007114CC">
              <w:rPr>
                <w:rFonts w:ascii="MS Mincho" w:eastAsia="MS Mincho" w:hAnsi="MS Mincho" w:cs="MS Mincho" w:hint="eastAsia"/>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B5012">
              <w:rPr>
                <w:rFonts w:ascii="MS Mincho" w:eastAsia="MS Mincho" w:hAnsi="MS Mincho" w:cs="MS Mincho"/>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74493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 </w:t>
            </w:r>
            <w:r w:rsidR="00744934">
              <w:rPr>
                <w:rFonts w:ascii="Times New Roman" w:hAnsi="Times New Roman"/>
                <w:color w:val="000000"/>
                <w:sz w:val="16"/>
                <w:szCs w:val="16"/>
              </w:rPr>
              <w:t>New gender entry in the National Registry</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74493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 </w:t>
            </w:r>
            <w:r w:rsidR="00744934">
              <w:rPr>
                <w:rFonts w:ascii="Times New Roman" w:hAnsi="Times New Roman"/>
                <w:color w:val="000000"/>
                <w:sz w:val="16"/>
                <w:szCs w:val="16"/>
              </w:rPr>
              <w:t>following registration of new legal gender in the National Registry save for necessity for establishing parenthood and custody in which birth gender is assumed</w:t>
            </w:r>
            <w:r>
              <w:rPr>
                <w:rFonts w:ascii="Times New Roman" w:hAnsi="Times New Roman"/>
                <w:color w:val="000000"/>
                <w:sz w:val="16"/>
                <w:szCs w:val="16"/>
              </w:rPr>
              <w:t>)</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Poland</w:t>
            </w:r>
          </w:p>
        </w:tc>
        <w:tc>
          <w:tcPr>
            <w:tcW w:w="1276" w:type="dxa"/>
          </w:tcPr>
          <w:p w:rsidR="00012CA0" w:rsidRPr="003B55DB" w:rsidRDefault="00635F9D"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Civil Code, Article 189</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Civil 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 xml:space="preserve">Polish </w:t>
            </w:r>
            <w:r w:rsidR="00635F9D">
              <w:rPr>
                <w:rFonts w:ascii="Times New Roman" w:hAnsi="Times New Roman"/>
                <w:color w:val="000000"/>
                <w:sz w:val="16"/>
                <w:szCs w:val="16"/>
              </w:rPr>
              <w:t>national</w:t>
            </w:r>
            <w:r w:rsidRPr="003B55DB">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r w:rsidRPr="003B55DB">
              <w:rPr>
                <w:rFonts w:ascii="Times New Roman" w:hAnsi="Times New Roman"/>
                <w:color w:val="000000"/>
                <w:sz w:val="16"/>
                <w:szCs w:val="16"/>
              </w:rPr>
              <w:t>(</w:t>
            </w:r>
            <w:r w:rsidR="00635F9D" w:rsidRPr="00635F9D">
              <w:rPr>
                <w:rFonts w:ascii="Times New Roman" w:hAnsi="Times New Roman"/>
                <w:color w:val="000000"/>
                <w:sz w:val="16"/>
                <w:szCs w:val="16"/>
              </w:rPr>
              <w:t>confirming that he/she is a transsexual or intersex</w:t>
            </w:r>
            <w:r w:rsidRPr="003B55DB">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635F9D" w:rsidRPr="003B55DB" w:rsidRDefault="00635F9D" w:rsidP="00635F9D">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1D7B52" w:rsidRDefault="00635F9D" w:rsidP="001A618A">
            <w:pPr>
              <w:adjustRightInd w:val="0"/>
              <w:snapToGrid w:val="0"/>
              <w:jc w:val="center"/>
              <w:rPr>
                <w:rFonts w:ascii="Times New Roman" w:hAnsi="Times New Roman"/>
                <w:color w:val="000000"/>
                <w:sz w:val="15"/>
                <w:szCs w:val="15"/>
              </w:rPr>
            </w:pPr>
            <w:r w:rsidRPr="001D7B52">
              <w:rPr>
                <w:rFonts w:ascii="Times New Roman" w:hAnsi="Times New Roman"/>
                <w:color w:val="000000"/>
                <w:sz w:val="15"/>
                <w:szCs w:val="15"/>
              </w:rPr>
              <w:t xml:space="preserve">(having undergone hormonal therapy resulting </w:t>
            </w:r>
            <w:r w:rsidRPr="001D7B52">
              <w:rPr>
                <w:rFonts w:ascii="Times New Roman" w:hAnsi="Times New Roman"/>
                <w:color w:val="000000"/>
                <w:sz w:val="15"/>
                <w:szCs w:val="15"/>
              </w:rPr>
              <w:lastRenderedPageBreak/>
              <w:t xml:space="preserve">in </w:t>
            </w:r>
            <w:r w:rsidRPr="001D7B52">
              <w:rPr>
                <w:rFonts w:ascii="Times New Roman" w:hAnsi="Times New Roman"/>
                <w:color w:val="000000"/>
                <w:sz w:val="12"/>
                <w:szCs w:val="12"/>
              </w:rPr>
              <w:t xml:space="preserve">predominant </w:t>
            </w:r>
            <w:r w:rsidRPr="001D7B52">
              <w:rPr>
                <w:rFonts w:ascii="Times New Roman" w:hAnsi="Times New Roman"/>
                <w:color w:val="000000"/>
                <w:sz w:val="15"/>
                <w:szCs w:val="15"/>
              </w:rPr>
              <w:t xml:space="preserve">and </w:t>
            </w:r>
            <w:r w:rsidRPr="001D7B52">
              <w:rPr>
                <w:rFonts w:ascii="Times New Roman" w:hAnsi="Times New Roman"/>
                <w:color w:val="000000"/>
                <w:sz w:val="13"/>
                <w:szCs w:val="13"/>
              </w:rPr>
              <w:t>irreversible</w:t>
            </w:r>
            <w:r w:rsidRPr="001D7B52">
              <w:rPr>
                <w:rFonts w:ascii="Times New Roman" w:hAnsi="Times New Roman"/>
                <w:color w:val="000000"/>
                <w:sz w:val="15"/>
                <w:szCs w:val="15"/>
              </w:rPr>
              <w:t xml:space="preserve"> features</w:t>
            </w:r>
            <w:r w:rsidRPr="001D7B52">
              <w:rPr>
                <w:rFonts w:ascii="Times New Roman" w:hAnsi="Times New Roman"/>
                <w:color w:val="000000"/>
                <w:sz w:val="15"/>
                <w:szCs w:val="15"/>
              </w:rPr>
              <w:br/>
              <w:t>)</w:t>
            </w: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635F9D">
            <w:pPr>
              <w:adjustRightInd w:val="0"/>
              <w:snapToGrid w:val="0"/>
              <w:jc w:val="center"/>
              <w:rPr>
                <w:rFonts w:ascii="Times New Roman" w:hAnsi="Times New Roman"/>
                <w:color w:val="000000"/>
                <w:sz w:val="16"/>
                <w:szCs w:val="16"/>
              </w:rPr>
            </w:pPr>
            <w:r>
              <w:rPr>
                <w:rFonts w:ascii="Times New Roman" w:hAnsi="Times New Roman"/>
                <w:color w:val="000000"/>
                <w:sz w:val="16"/>
                <w:szCs w:val="16"/>
              </w:rPr>
              <w:t>birth certificate</w:t>
            </w:r>
            <w:r w:rsidR="00635F9D">
              <w:rPr>
                <w:rFonts w:ascii="Times New Roman" w:hAnsi="Times New Roman"/>
                <w:color w:val="000000"/>
                <w:sz w:val="16"/>
                <w:szCs w:val="16"/>
              </w:rPr>
              <w:t xml:space="preserve"> (with gender change information appended)</w:t>
            </w:r>
            <w:r>
              <w:rPr>
                <w:rFonts w:ascii="Times New Roman" w:hAnsi="Times New Roman"/>
                <w:color w:val="000000"/>
                <w:sz w:val="16"/>
                <w:szCs w:val="16"/>
              </w:rPr>
              <w:t xml:space="preserve">, </w:t>
            </w:r>
            <w:r>
              <w:rPr>
                <w:rFonts w:ascii="Times New Roman" w:hAnsi="Times New Roman"/>
                <w:color w:val="000000"/>
                <w:sz w:val="16"/>
                <w:szCs w:val="16"/>
              </w:rPr>
              <w:lastRenderedPageBreak/>
              <w:t xml:space="preserve">new ID </w:t>
            </w:r>
            <w:r w:rsidR="00635F9D">
              <w:rPr>
                <w:rFonts w:ascii="Times New Roman" w:hAnsi="Times New Roman"/>
                <w:color w:val="000000"/>
                <w:sz w:val="16"/>
                <w:szCs w:val="16"/>
              </w:rPr>
              <w:t>and Personal Identification Number, new passport</w:t>
            </w:r>
          </w:p>
        </w:tc>
        <w:tc>
          <w:tcPr>
            <w:tcW w:w="993" w:type="dxa"/>
          </w:tcPr>
          <w:p w:rsidR="00012CA0" w:rsidRPr="005323F7" w:rsidRDefault="00012CA0" w:rsidP="00635F9D">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 xml:space="preserve">Unclear </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635F9D">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w:t>
            </w:r>
            <w:r>
              <w:rPr>
                <w:rFonts w:ascii="Times New Roman" w:hAnsi="Times New Roman"/>
                <w:color w:val="000000"/>
                <w:sz w:val="16"/>
                <w:szCs w:val="16"/>
              </w:rPr>
              <w:t xml:space="preserve"> </w:t>
            </w:r>
            <w:r w:rsidR="00635F9D">
              <w:rPr>
                <w:rFonts w:ascii="Times New Roman" w:hAnsi="Times New Roman"/>
                <w:color w:val="000000"/>
                <w:sz w:val="16"/>
                <w:szCs w:val="16"/>
              </w:rPr>
              <w:t xml:space="preserve">appending gender </w:t>
            </w:r>
            <w:r w:rsidR="00635F9D">
              <w:rPr>
                <w:rFonts w:ascii="Times New Roman" w:hAnsi="Times New Roman"/>
                <w:color w:val="000000"/>
                <w:sz w:val="16"/>
                <w:szCs w:val="16"/>
              </w:rPr>
              <w:lastRenderedPageBreak/>
              <w:t>change information to</w:t>
            </w:r>
            <w:r>
              <w:rPr>
                <w:rFonts w:ascii="Times New Roman" w:hAnsi="Times New Roman"/>
                <w:color w:val="000000"/>
                <w:sz w:val="16"/>
                <w:szCs w:val="16"/>
              </w:rPr>
              <w:t xml:space="preserve">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Portugal</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Gender Identity Law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(2011)</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Civil Registry Office</w:t>
            </w:r>
          </w:p>
        </w:tc>
        <w:tc>
          <w:tcPr>
            <w:tcW w:w="850"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(18 yrs)</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 xml:space="preserve">Portugu-ese </w:t>
            </w:r>
            <w:r w:rsidRPr="00572CCF">
              <w:rPr>
                <w:rFonts w:ascii="Times New Roman" w:hAnsi="Times New Roman"/>
                <w:color w:val="000000"/>
                <w:sz w:val="14"/>
                <w:szCs w:val="14"/>
              </w:rPr>
              <w:t>nationality</w:t>
            </w:r>
            <w:r w:rsidRPr="003B55DB">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GID</w:t>
            </w:r>
            <w:r w:rsidRPr="003B55DB">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sidRPr="000D02A7">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w:t>
            </w:r>
            <w:r>
              <w:rPr>
                <w:rFonts w:ascii="Times New Roman" w:hAnsi="Times New Roman"/>
                <w:color w:val="000000"/>
                <w:sz w:val="16"/>
                <w:szCs w:val="16"/>
              </w:rPr>
              <w:t xml:space="preserve"> </w:t>
            </w:r>
            <w:r w:rsidRPr="003B55DB">
              <w:rPr>
                <w:rFonts w:ascii="Times New Roman" w:hAnsi="Times New Roman"/>
                <w:color w:val="000000"/>
                <w:sz w:val="16"/>
                <w:szCs w:val="16"/>
              </w:rPr>
              <w:t xml:space="preserve">issuance of </w:t>
            </w:r>
            <w:r>
              <w:rPr>
                <w:rFonts w:ascii="Times New Roman" w:hAnsi="Times New Roman"/>
                <w:color w:val="000000"/>
                <w:sz w:val="16"/>
                <w:szCs w:val="16"/>
              </w:rPr>
              <w:t>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Romania</w:t>
            </w:r>
          </w:p>
        </w:tc>
        <w:tc>
          <w:tcPr>
            <w:tcW w:w="1276" w:type="dxa"/>
          </w:tcPr>
          <w:p w:rsidR="00012CA0" w:rsidRDefault="00012CA0" w:rsidP="001A618A">
            <w:pPr>
              <w:adjustRightInd w:val="0"/>
              <w:snapToGrid w:val="0"/>
              <w:jc w:val="center"/>
              <w:rPr>
                <w:rFonts w:ascii="Times New Roman" w:hAnsi="Times New Roman"/>
                <w:color w:val="000000"/>
                <w:sz w:val="16"/>
                <w:szCs w:val="16"/>
              </w:rPr>
            </w:pPr>
            <w:r w:rsidRPr="00B45CA9">
              <w:rPr>
                <w:rFonts w:ascii="Times New Roman" w:hAnsi="Times New Roman"/>
                <w:color w:val="000000"/>
                <w:sz w:val="16"/>
                <w:szCs w:val="16"/>
              </w:rPr>
              <w:t>Article 44 of Law 119/1996</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(1996)</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w:t>
            </w:r>
          </w:p>
        </w:tc>
        <w:tc>
          <w:tcPr>
            <w:tcW w:w="850" w:type="dxa"/>
          </w:tcPr>
          <w:p w:rsidR="00012CA0" w:rsidRDefault="00012CA0" w:rsidP="001A618A">
            <w:pPr>
              <w:adjustRightInd w:val="0"/>
              <w:snapToGrid w:val="0"/>
              <w:jc w:val="center"/>
              <w:rPr>
                <w:rFonts w:ascii="MS Mincho" w:eastAsia="MS Mincho" w:hAnsi="MS Mincho" w:cs="MS Mincho"/>
                <w:color w:val="000000"/>
                <w:kern w:val="0"/>
                <w:sz w:val="16"/>
                <w:szCs w:val="16"/>
              </w:rPr>
            </w:pPr>
            <w:r w:rsidRPr="00F8657C">
              <w:rPr>
                <w:rFonts w:ascii="MS Mincho" w:eastAsia="MS Mincho" w:hAnsi="MS Mincho" w:cs="MS Mincho" w:hint="eastAsia"/>
                <w:color w:val="000000"/>
                <w:kern w:val="0"/>
                <w:sz w:val="16"/>
                <w:szCs w:val="16"/>
              </w:rPr>
              <w:t>✓</w:t>
            </w:r>
          </w:p>
          <w:p w:rsidR="00012CA0" w:rsidRPr="00E90A69" w:rsidRDefault="00012CA0" w:rsidP="001A618A">
            <w:pPr>
              <w:adjustRightInd w:val="0"/>
              <w:snapToGrid w:val="0"/>
              <w:jc w:val="center"/>
              <w:rPr>
                <w:rFonts w:ascii="Times New Roman" w:hAnsi="Times New Roman"/>
                <w:color w:val="000000"/>
                <w:sz w:val="16"/>
                <w:szCs w:val="16"/>
              </w:rPr>
            </w:pPr>
            <w:r w:rsidRPr="00E90A69">
              <w:rPr>
                <w:rFonts w:ascii="Times New Roman" w:hAnsi="Times New Roman"/>
                <w:color w:val="000000"/>
                <w:sz w:val="16"/>
                <w:szCs w:val="16"/>
              </w:rPr>
              <w:t>(not available for minors i.e. below 18 yrs)</w:t>
            </w: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(birth registered in Romania)</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EF214C" w:rsidRDefault="00012CA0" w:rsidP="001A618A">
            <w:pPr>
              <w:adjustRightInd w:val="0"/>
              <w:snapToGrid w:val="0"/>
              <w:jc w:val="center"/>
              <w:rPr>
                <w:rFonts w:ascii="Times New Roman" w:hAnsi="Times New Roman"/>
                <w:color w:val="000000"/>
                <w:sz w:val="16"/>
                <w:szCs w:val="16"/>
              </w:rPr>
            </w:pPr>
            <w:r w:rsidRPr="00EF214C">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r w:rsidRPr="00EF214C">
              <w:rPr>
                <w:rFonts w:ascii="Times New Roman" w:hAnsi="Times New Roman"/>
                <w:color w:val="000000"/>
                <w:sz w:val="16"/>
                <w:szCs w:val="16"/>
              </w:rPr>
              <w:t>(</w:t>
            </w:r>
            <w:r>
              <w:rPr>
                <w:rFonts w:ascii="Times New Roman" w:hAnsi="Times New Roman"/>
                <w:color w:val="000000"/>
                <w:sz w:val="16"/>
                <w:szCs w:val="16"/>
              </w:rPr>
              <w:t xml:space="preserve">forensic medical </w:t>
            </w:r>
            <w:r>
              <w:rPr>
                <w:rFonts w:ascii="Times New Roman" w:hAnsi="Times New Roman" w:hint="eastAsia"/>
                <w:color w:val="000000"/>
                <w:sz w:val="16"/>
                <w:szCs w:val="16"/>
              </w:rPr>
              <w:t>certificate</w:t>
            </w:r>
            <w:r>
              <w:rPr>
                <w:rFonts w:ascii="Times New Roman" w:hAnsi="Times New Roman"/>
                <w:color w:val="000000"/>
                <w:sz w:val="16"/>
                <w:szCs w:val="16"/>
              </w:rPr>
              <w:t xml:space="preserve"> stating his/her sex</w:t>
            </w:r>
            <w:r w:rsidRPr="00EF214C">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7D0A38" w:rsidRDefault="00012CA0" w:rsidP="001A618A">
            <w:pPr>
              <w:adjustRightInd w:val="0"/>
              <w:snapToGrid w:val="0"/>
              <w:jc w:val="center"/>
              <w:rPr>
                <w:rFonts w:ascii="Times New Roman" w:hAnsi="Times New Roman"/>
                <w:color w:val="000000"/>
                <w:sz w:val="16"/>
                <w:szCs w:val="16"/>
              </w:rPr>
            </w:pPr>
            <w:r w:rsidRPr="001D7B52">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(subject to court decision)</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birth certificate &amp; ID card</w:t>
            </w:r>
          </w:p>
        </w:tc>
        <w:tc>
          <w:tcPr>
            <w:tcW w:w="993" w:type="dxa"/>
          </w:tcPr>
          <w:p w:rsidR="00012CA0" w:rsidRPr="00B45CA9"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 xml:space="preserve">amendment </w:t>
            </w:r>
            <w:r w:rsidRPr="003B55DB">
              <w:rPr>
                <w:rFonts w:ascii="Times New Roman" w:hAnsi="Times New Roman"/>
                <w:color w:val="000000"/>
                <w:sz w:val="16"/>
                <w:szCs w:val="16"/>
              </w:rPr>
              <w:t xml:space="preserve">of </w:t>
            </w:r>
            <w:r>
              <w:rPr>
                <w:rFonts w:ascii="Times New Roman" w:hAnsi="Times New Roman"/>
                <w:color w:val="000000"/>
                <w:sz w:val="16"/>
                <w:szCs w:val="16"/>
                <w:lang w:val="en-GB"/>
              </w:rPr>
              <w:t>birth certificate and ID card</w:t>
            </w:r>
            <w:r>
              <w:rPr>
                <w:rFonts w:ascii="Times New Roman" w:hAnsi="Times New Roman"/>
                <w:color w:val="000000"/>
                <w:sz w:val="16"/>
                <w:szCs w:val="16"/>
              </w:rPr>
              <w:t>)</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Russian Federation</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sidRPr="004B3E1C">
              <w:rPr>
                <w:rFonts w:ascii="Times New Roman" w:hAnsi="Times New Roman"/>
                <w:color w:val="000000"/>
                <w:sz w:val="16"/>
                <w:szCs w:val="16"/>
              </w:rPr>
              <w:t>Federal Law No 143 FZ on Civil Status Acts</w:t>
            </w:r>
            <w:r>
              <w:rPr>
                <w:rFonts w:ascii="Times New Roman" w:hAnsi="Times New Roman"/>
                <w:color w:val="000000"/>
                <w:sz w:val="16"/>
                <w:szCs w:val="16"/>
              </w:rPr>
              <w:t xml:space="preserve"> (1997)</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 and court)</w:t>
            </w:r>
          </w:p>
          <w:p w:rsidR="00012CA0" w:rsidRPr="004B3E1C" w:rsidRDefault="00012CA0" w:rsidP="000C3DEE">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Civil Status </w:t>
            </w:r>
            <w:r w:rsidRPr="004B3E1C">
              <w:rPr>
                <w:rFonts w:ascii="Times New Roman" w:hAnsi="Times New Roman"/>
                <w:color w:val="000000"/>
                <w:sz w:val="15"/>
                <w:szCs w:val="15"/>
              </w:rPr>
              <w:t>Registration</w:t>
            </w:r>
            <w:r>
              <w:rPr>
                <w:rFonts w:ascii="Times New Roman" w:hAnsi="Times New Roman"/>
                <w:color w:val="000000"/>
                <w:sz w:val="16"/>
                <w:szCs w:val="16"/>
              </w:rPr>
              <w:t xml:space="preserve"> bodies </w:t>
            </w:r>
            <w:r w:rsidR="000C3DEE">
              <w:rPr>
                <w:rFonts w:ascii="Times New Roman" w:hAnsi="Times New Roman"/>
                <w:color w:val="000000"/>
                <w:sz w:val="16"/>
                <w:szCs w:val="16"/>
              </w:rPr>
              <w:t xml:space="preserve">or </w:t>
            </w:r>
            <w:r>
              <w:rPr>
                <w:rFonts w:ascii="Times New Roman" w:hAnsi="Times New Roman"/>
                <w:color w:val="000000"/>
                <w:sz w:val="16"/>
                <w:szCs w:val="16"/>
              </w:rPr>
              <w:t xml:space="preserve">court </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(birth registered in Russian </w:t>
            </w:r>
            <w:r w:rsidRPr="001D7B52">
              <w:rPr>
                <w:rFonts w:ascii="Times New Roman" w:hAnsi="Times New Roman"/>
                <w:color w:val="000000"/>
                <w:sz w:val="15"/>
                <w:szCs w:val="15"/>
              </w:rPr>
              <w:t>Federation</w:t>
            </w:r>
            <w:r>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1A618A">
            <w:pPr>
              <w:adjustRightInd w:val="0"/>
              <w:snapToGrid w:val="0"/>
              <w:jc w:val="center"/>
              <w:rPr>
                <w:rFonts w:ascii="MS Mincho" w:eastAsia="MS Mincho" w:hAnsi="MS Mincho" w:cs="MS Mincho"/>
                <w:color w:val="000000"/>
                <w:kern w:val="0"/>
                <w:sz w:val="16"/>
                <w:szCs w:val="16"/>
              </w:rPr>
            </w:pPr>
            <w:r w:rsidRPr="00F8657C">
              <w:rPr>
                <w:rFonts w:ascii="MS Mincho" w:eastAsia="MS Mincho" w:hAnsi="MS Mincho" w:cs="MS Mincho" w:hint="eastAsia"/>
                <w:color w:val="000000"/>
                <w:kern w:val="0"/>
                <w:sz w:val="16"/>
                <w:szCs w:val="16"/>
              </w:rPr>
              <w:t>✓</w:t>
            </w:r>
          </w:p>
          <w:p w:rsidR="000C3DEE" w:rsidRPr="001D7B52" w:rsidRDefault="000C3DEE" w:rsidP="001A618A">
            <w:pPr>
              <w:adjustRightInd w:val="0"/>
              <w:snapToGrid w:val="0"/>
              <w:jc w:val="center"/>
              <w:rPr>
                <w:rFonts w:ascii="Times New Roman" w:hAnsi="Times New Roman"/>
                <w:color w:val="000000"/>
                <w:sz w:val="16"/>
                <w:szCs w:val="16"/>
              </w:rPr>
            </w:pPr>
            <w:r w:rsidRPr="001D7B52">
              <w:rPr>
                <w:rFonts w:ascii="Times New Roman" w:hAnsi="Times New Roman"/>
                <w:color w:val="000000"/>
                <w:sz w:val="16"/>
                <w:szCs w:val="16"/>
              </w:rPr>
              <w:t>(</w:t>
            </w:r>
            <w:r w:rsidRPr="001D7B52">
              <w:rPr>
                <w:rFonts w:ascii="Times New Roman" w:hAnsi="Times New Roman"/>
                <w:color w:val="000000"/>
                <w:sz w:val="12"/>
                <w:szCs w:val="12"/>
              </w:rPr>
              <w:t>transsexualism</w:t>
            </w:r>
            <w:r w:rsidRPr="001D7B52">
              <w:rPr>
                <w:rFonts w:ascii="Times New Roman" w:hAnsi="Times New Roman"/>
                <w:color w:val="000000"/>
                <w:sz w:val="16"/>
                <w:szCs w:val="16"/>
              </w:rPr>
              <w:t xml:space="preserve"> under ICD-10)</w:t>
            </w:r>
          </w:p>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C3DEE" w:rsidRPr="003B55DB" w:rsidRDefault="000C3DEE" w:rsidP="000C3DEE">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Civil Status records</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w:t>
            </w:r>
            <w:r>
              <w:rPr>
                <w:rFonts w:ascii="Times New Roman" w:hAnsi="Times New Roman"/>
                <w:color w:val="000000"/>
                <w:sz w:val="16"/>
                <w:szCs w:val="16"/>
              </w:rPr>
              <w:t xml:space="preserve"> amend</w:t>
            </w:r>
            <w:r w:rsidR="000C3DEE">
              <w:rPr>
                <w:rFonts w:ascii="Times New Roman" w:hAnsi="Times New Roman"/>
                <w:color w:val="000000"/>
                <w:sz w:val="16"/>
                <w:szCs w:val="16"/>
              </w:rPr>
              <w:t>ment of</w:t>
            </w:r>
            <w:r>
              <w:rPr>
                <w:rFonts w:ascii="Times New Roman" w:hAnsi="Times New Roman"/>
                <w:color w:val="000000"/>
                <w:sz w:val="16"/>
                <w:szCs w:val="16"/>
              </w:rPr>
              <w:t xml:space="preserve"> Civil Status records)</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Serbia</w:t>
            </w:r>
          </w:p>
        </w:tc>
        <w:tc>
          <w:tcPr>
            <w:tcW w:w="1276" w:type="dxa"/>
          </w:tcPr>
          <w:p w:rsidR="00012CA0" w:rsidRDefault="00012CA0" w:rsidP="001A618A">
            <w:pPr>
              <w:adjustRightInd w:val="0"/>
              <w:snapToGrid w:val="0"/>
              <w:jc w:val="center"/>
              <w:rPr>
                <w:rFonts w:ascii="Times New Roman" w:hAnsi="Times New Roman"/>
                <w:color w:val="000000"/>
                <w:sz w:val="16"/>
                <w:szCs w:val="16"/>
              </w:rPr>
            </w:pPr>
            <w:r w:rsidRPr="006656C0">
              <w:rPr>
                <w:rFonts w:ascii="Times New Roman" w:hAnsi="Times New Roman"/>
                <w:color w:val="000000"/>
                <w:sz w:val="16"/>
                <w:szCs w:val="16"/>
              </w:rPr>
              <w:t xml:space="preserve">The Constitutional Court of the Republic of </w:t>
            </w:r>
            <w:r w:rsidRPr="006656C0">
              <w:rPr>
                <w:rFonts w:ascii="Times New Roman" w:hAnsi="Times New Roman"/>
                <w:color w:val="000000"/>
                <w:sz w:val="16"/>
                <w:szCs w:val="16"/>
              </w:rPr>
              <w:lastRenderedPageBreak/>
              <w:t xml:space="preserve">Serbia in the decision no. Už - 3238/2011 </w:t>
            </w:r>
          </w:p>
          <w:p w:rsidR="00012CA0" w:rsidRPr="006656C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(0</w:t>
            </w:r>
            <w:r w:rsidRPr="006656C0">
              <w:rPr>
                <w:rFonts w:ascii="Times New Roman" w:hAnsi="Times New Roman"/>
                <w:color w:val="000000"/>
                <w:sz w:val="16"/>
                <w:szCs w:val="16"/>
              </w:rPr>
              <w:t>8</w:t>
            </w:r>
            <w:r>
              <w:rPr>
                <w:rFonts w:ascii="Times New Roman" w:hAnsi="Times New Roman"/>
                <w:color w:val="000000"/>
                <w:sz w:val="16"/>
                <w:szCs w:val="16"/>
              </w:rPr>
              <w:t>.03.</w:t>
            </w:r>
            <w:r w:rsidRPr="006656C0">
              <w:rPr>
                <w:rFonts w:ascii="Times New Roman" w:hAnsi="Times New Roman"/>
                <w:color w:val="000000"/>
                <w:sz w:val="16"/>
                <w:szCs w:val="16"/>
              </w:rPr>
              <w:t>2012</w:t>
            </w:r>
            <w:r>
              <w:rPr>
                <w:rFonts w:ascii="Times New Roman" w:hAnsi="Times New Roman"/>
                <w:color w:val="000000"/>
                <w:sz w:val="16"/>
                <w:szCs w:val="16"/>
              </w:rPr>
              <w:t>)</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(Admin)</w:t>
            </w:r>
          </w:p>
          <w:p w:rsidR="00012CA0" w:rsidRPr="003B55DB" w:rsidRDefault="00012CA0" w:rsidP="001A618A">
            <w:pPr>
              <w:adjustRightInd w:val="0"/>
              <w:snapToGrid w:val="0"/>
              <w:jc w:val="center"/>
              <w:rPr>
                <w:rFonts w:ascii="Times New Roman" w:hAnsi="Times New Roman"/>
                <w:color w:val="000000"/>
                <w:sz w:val="16"/>
                <w:szCs w:val="16"/>
              </w:rPr>
            </w:pPr>
            <w:r w:rsidRPr="00EF01AF">
              <w:rPr>
                <w:rFonts w:ascii="Times New Roman" w:hAnsi="Times New Roman"/>
                <w:color w:val="000000"/>
                <w:sz w:val="16"/>
                <w:szCs w:val="16"/>
              </w:rPr>
              <w:t>municipal government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99253E" w:rsidRDefault="00012CA0" w:rsidP="001A618A">
            <w:pPr>
              <w:adjustRightInd w:val="0"/>
              <w:snapToGrid w:val="0"/>
              <w:jc w:val="center"/>
              <w:rPr>
                <w:rFonts w:ascii="Times New Roman" w:hAnsi="Times New Roman"/>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EF01AF" w:rsidRDefault="00012CA0" w:rsidP="001A618A">
            <w:pPr>
              <w:adjustRightInd w:val="0"/>
              <w:snapToGrid w:val="0"/>
              <w:jc w:val="center"/>
              <w:rPr>
                <w:rFonts w:ascii="MS Mincho" w:eastAsia="MS Mincho" w:hAnsi="MS Mincho" w:cs="MS Mincho"/>
                <w:color w:val="000000"/>
                <w:kern w:val="0"/>
                <w:sz w:val="16"/>
                <w:szCs w:val="16"/>
              </w:rPr>
            </w:pPr>
            <w:r w:rsidRPr="00EF01AF">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EF01AF">
              <w:rPr>
                <w:rFonts w:ascii="Times New Roman" w:hAnsi="Times New Roman"/>
                <w:color w:val="000000"/>
                <w:sz w:val="16"/>
                <w:szCs w:val="16"/>
              </w:rPr>
              <w:t xml:space="preserve">(according to </w:t>
            </w:r>
            <w:r>
              <w:rPr>
                <w:rFonts w:ascii="Times New Roman" w:hAnsi="Times New Roman"/>
                <w:color w:val="000000"/>
                <w:sz w:val="16"/>
                <w:szCs w:val="16"/>
              </w:rPr>
              <w:t>the Constitutio-</w:t>
            </w:r>
            <w:r>
              <w:rPr>
                <w:rFonts w:ascii="Times New Roman" w:hAnsi="Times New Roman"/>
                <w:color w:val="000000"/>
                <w:sz w:val="16"/>
                <w:szCs w:val="16"/>
              </w:rPr>
              <w:lastRenderedPageBreak/>
              <w:t>nal Court’s</w:t>
            </w:r>
            <w:r w:rsidRPr="00EF01AF">
              <w:rPr>
                <w:rFonts w:ascii="Times New Roman" w:hAnsi="Times New Roman"/>
                <w:color w:val="000000"/>
                <w:sz w:val="16"/>
                <w:szCs w:val="16"/>
              </w:rPr>
              <w:t xml:space="preserve"> decision</w:t>
            </w:r>
            <w:r>
              <w:rPr>
                <w:rFonts w:ascii="Times New Roman" w:hAnsi="Times New Roman"/>
                <w:color w:val="000000"/>
                <w:sz w:val="16"/>
                <w:szCs w:val="16"/>
              </w:rPr>
              <w:t xml:space="preserve"> dated 8 March 2012</w:t>
            </w:r>
            <w:r w:rsidRPr="00EF01AF">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 xml:space="preserve">Amended birth certificate </w:t>
            </w:r>
          </w:p>
          <w:p w:rsidR="00012CA0" w:rsidRPr="0099253E" w:rsidRDefault="00012CA0" w:rsidP="001A618A">
            <w:pPr>
              <w:tabs>
                <w:tab w:val="left" w:pos="620"/>
              </w:tabs>
              <w:rPr>
                <w:rFonts w:ascii="Times New Roman" w:hAnsi="Times New Roman"/>
                <w:sz w:val="16"/>
                <w:szCs w:val="16"/>
              </w:rPr>
            </w:pPr>
            <w:r>
              <w:rPr>
                <w:rFonts w:ascii="Times New Roman" w:hAnsi="Times New Roman"/>
                <w:sz w:val="16"/>
                <w:szCs w:val="16"/>
              </w:rPr>
              <w:lastRenderedPageBreak/>
              <w:tab/>
            </w:r>
          </w:p>
        </w:tc>
        <w:tc>
          <w:tcPr>
            <w:tcW w:w="993" w:type="dxa"/>
          </w:tcPr>
          <w:p w:rsidR="00012CA0" w:rsidRPr="0099253E"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lastRenderedPageBreak/>
              <w:t xml:space="preserve">amendment </w:t>
            </w:r>
            <w:r w:rsidRPr="003B55DB">
              <w:rPr>
                <w:rFonts w:ascii="Times New Roman" w:hAnsi="Times New Roman"/>
                <w:color w:val="000000"/>
                <w:sz w:val="16"/>
                <w:szCs w:val="16"/>
              </w:rPr>
              <w:t xml:space="preserve">of </w:t>
            </w:r>
            <w:r>
              <w:rPr>
                <w:rFonts w:ascii="Times New Roman" w:hAnsi="Times New Roman"/>
                <w:color w:val="000000"/>
                <w:sz w:val="16"/>
                <w:szCs w:val="16"/>
                <w:lang w:val="en-GB"/>
              </w:rPr>
              <w:t>birth certificate</w:t>
            </w:r>
            <w:r>
              <w:rPr>
                <w:rFonts w:ascii="Times New Roman" w:hAnsi="Times New Roman"/>
                <w:color w:val="000000"/>
                <w:sz w:val="16"/>
                <w:szCs w:val="16"/>
              </w:rPr>
              <w:t>)</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Slovakia</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No specific legislation or procedure regulating gender change</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Register Office</w:t>
            </w:r>
          </w:p>
        </w:tc>
        <w:tc>
          <w:tcPr>
            <w:tcW w:w="850"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BC47CF" w:rsidRDefault="00012CA0" w:rsidP="001A618A">
            <w:pPr>
              <w:adjustRightInd w:val="0"/>
              <w:snapToGrid w:val="0"/>
              <w:jc w:val="center"/>
              <w:rPr>
                <w:rFonts w:ascii="Times New Roman" w:hAnsi="Times New Roman"/>
                <w:color w:val="000000"/>
                <w:sz w:val="16"/>
                <w:szCs w:val="16"/>
              </w:rPr>
            </w:pPr>
            <w:r w:rsidRPr="00BC47CF">
              <w:rPr>
                <w:rFonts w:ascii="Times New Roman" w:hAnsi="Times New Roman"/>
                <w:color w:val="000000"/>
                <w:sz w:val="16"/>
                <w:szCs w:val="16"/>
              </w:rPr>
              <w:t>(not available for minors i.e. below 18 yrs)</w:t>
            </w:r>
          </w:p>
          <w:p w:rsidR="00012CA0" w:rsidRPr="00A35A21"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F8657C">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(birth registered in Slovakia)</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birth certificate, ID card</w:t>
            </w:r>
          </w:p>
          <w:p w:rsidR="00012CA0" w:rsidRPr="00DE2DE5" w:rsidRDefault="00012CA0" w:rsidP="001A618A">
            <w:pPr>
              <w:tabs>
                <w:tab w:val="left" w:pos="557"/>
              </w:tabs>
              <w:rPr>
                <w:rFonts w:ascii="Times New Roman" w:hAnsi="Times New Roman"/>
                <w:sz w:val="16"/>
                <w:szCs w:val="16"/>
              </w:rPr>
            </w:pPr>
            <w:r>
              <w:rPr>
                <w:rFonts w:ascii="Times New Roman" w:hAnsi="Times New Roman"/>
                <w:sz w:val="16"/>
                <w:szCs w:val="16"/>
              </w:rPr>
              <w:tab/>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 xml:space="preserve">amendment </w:t>
            </w:r>
            <w:r w:rsidRPr="003B55DB">
              <w:rPr>
                <w:rFonts w:ascii="Times New Roman" w:hAnsi="Times New Roman"/>
                <w:color w:val="000000"/>
                <w:sz w:val="16"/>
                <w:szCs w:val="16"/>
              </w:rPr>
              <w:t xml:space="preserve">of </w:t>
            </w:r>
            <w:r>
              <w:rPr>
                <w:rFonts w:ascii="Times New Roman" w:hAnsi="Times New Roman"/>
                <w:color w:val="000000"/>
                <w:sz w:val="16"/>
                <w:szCs w:val="16"/>
                <w:lang w:val="en-GB"/>
              </w:rPr>
              <w:t>birth certificate and ID card</w:t>
            </w:r>
            <w:r>
              <w:rPr>
                <w:rFonts w:ascii="Times New Roman" w:hAnsi="Times New Roman"/>
                <w:color w:val="000000"/>
                <w:sz w:val="16"/>
                <w:szCs w:val="16"/>
              </w:rPr>
              <w:t>)</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Slovenia</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w:t>
            </w:r>
            <w:r w:rsidRPr="00CC15B2">
              <w:rPr>
                <w:rFonts w:ascii="Times New Roman" w:hAnsi="Times New Roman"/>
                <w:color w:val="000000"/>
                <w:sz w:val="16"/>
                <w:szCs w:val="16"/>
              </w:rPr>
              <w:t>he Register of Civil Status Act</w:t>
            </w:r>
          </w:p>
          <w:p w:rsidR="00012CA0" w:rsidRPr="003B55DB" w:rsidRDefault="00012CA0" w:rsidP="001A618A">
            <w:pPr>
              <w:adjustRightInd w:val="0"/>
              <w:snapToGrid w:val="0"/>
              <w:jc w:val="center"/>
              <w:rPr>
                <w:rFonts w:ascii="Times New Roman" w:hAnsi="Times New Roman"/>
                <w:color w:val="000000"/>
                <w:sz w:val="16"/>
                <w:szCs w:val="16"/>
              </w:rPr>
            </w:pPr>
            <w:r w:rsidRPr="00CC15B2">
              <w:rPr>
                <w:rFonts w:ascii="Times New Roman" w:hAnsi="Times New Roman"/>
                <w:color w:val="000000"/>
                <w:sz w:val="16"/>
                <w:szCs w:val="16"/>
              </w:rPr>
              <w:t>Article 4</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Ministry of Interior</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4"/>
                <w:szCs w:val="14"/>
              </w:rPr>
              <w:t>citizen</w:t>
            </w:r>
            <w:r w:rsidRPr="003B55DB">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(foreign SRS)</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w:t>
            </w:r>
            <w:r>
              <w:rPr>
                <w:rFonts w:ascii="Times New Roman" w:hAnsi="Times New Roman"/>
                <w:color w:val="000000"/>
                <w:sz w:val="16"/>
                <w:szCs w:val="16"/>
              </w:rPr>
              <w:t xml:space="preserve"> </w:t>
            </w:r>
            <w:r w:rsidRPr="003B55DB">
              <w:rPr>
                <w:rFonts w:ascii="Times New Roman" w:hAnsi="Times New Roman"/>
                <w:color w:val="000000"/>
                <w:sz w:val="16"/>
                <w:szCs w:val="16"/>
              </w:rPr>
              <w:t xml:space="preserve">issuance of </w:t>
            </w:r>
            <w:r>
              <w:rPr>
                <w:rFonts w:ascii="Times New Roman" w:hAnsi="Times New Roman"/>
                <w:color w:val="000000"/>
                <w:sz w:val="16"/>
                <w:szCs w:val="16"/>
              </w:rPr>
              <w:t>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Spain</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Act on </w:t>
            </w:r>
            <w:r w:rsidRPr="00572CCF">
              <w:rPr>
                <w:rFonts w:ascii="Times New Roman" w:hAnsi="Times New Roman"/>
                <w:color w:val="000000"/>
                <w:sz w:val="16"/>
                <w:szCs w:val="16"/>
              </w:rPr>
              <w:t>the Rectification of the mention of Gender in Registries (</w:t>
            </w:r>
            <w:r w:rsidRPr="00900E97">
              <w:rPr>
                <w:rFonts w:ascii="Times New Roman" w:hAnsi="Times New Roman"/>
                <w:i/>
                <w:color w:val="000000"/>
                <w:sz w:val="16"/>
                <w:szCs w:val="16"/>
              </w:rPr>
              <w:t>Ley 3/2007 Rectificacion registral de la sexo de las personas</w:t>
            </w:r>
            <w:r>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(2007)</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Civil Registry</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(18 yrs)</w:t>
            </w: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 xml:space="preserve">Spanish </w:t>
            </w:r>
            <w:r w:rsidRPr="00572CCF">
              <w:rPr>
                <w:rFonts w:ascii="Times New Roman" w:hAnsi="Times New Roman"/>
                <w:color w:val="000000"/>
                <w:sz w:val="14"/>
                <w:szCs w:val="14"/>
              </w:rPr>
              <w:t>nationality</w:t>
            </w:r>
            <w:r w:rsidRPr="003B55DB">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gender dysphoria</w:t>
            </w:r>
            <w:r w:rsidRPr="003B55DB">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w:t>
            </w:r>
            <w:r w:rsidRPr="003B55DB">
              <w:rPr>
                <w:rFonts w:ascii="Times New Roman" w:hAnsi="Times New Roman"/>
                <w:color w:val="000000"/>
                <w:sz w:val="16"/>
                <w:szCs w:val="16"/>
              </w:rPr>
              <w:t xml:space="preserve"> yrs)</w:t>
            </w: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893406">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893406">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Rectification of the gender marker on the Civil Registry</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1134" w:type="dxa"/>
            <w:shd w:val="clear" w:color="auto" w:fill="auto"/>
          </w:tcPr>
          <w:p w:rsidR="00012CA0" w:rsidRPr="003B55DB" w:rsidRDefault="00012CA0" w:rsidP="00893406">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 Expressly</w:t>
            </w:r>
            <w:r w:rsidRPr="003B55DB">
              <w:rPr>
                <w:rFonts w:ascii="Times New Roman" w:hAnsi="Times New Roman"/>
                <w:color w:val="000000"/>
                <w:sz w:val="16"/>
                <w:szCs w:val="16"/>
              </w:rPr>
              <w:t xml:space="preserve"> for all legal purposes</w:t>
            </w:r>
          </w:p>
          <w:p w:rsidR="00012CA0" w:rsidRPr="003B55DB" w:rsidRDefault="00012CA0" w:rsidP="00893406">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w:t>
            </w:r>
            <w:r>
              <w:rPr>
                <w:rFonts w:ascii="Times New Roman" w:hAnsi="Times New Roman"/>
                <w:color w:val="000000"/>
                <w:sz w:val="16"/>
                <w:szCs w:val="16"/>
              </w:rPr>
              <w:t xml:space="preserve"> rectification of the gender marker in Civil Registry)</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Sweden</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Gender Recognition Act (2012)</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9C69FC">
            <w:pPr>
              <w:adjustRightInd w:val="0"/>
              <w:snapToGrid w:val="0"/>
              <w:jc w:val="center"/>
              <w:rPr>
                <w:rFonts w:ascii="Times New Roman" w:hAnsi="Times New Roman"/>
                <w:color w:val="000000"/>
                <w:sz w:val="16"/>
                <w:szCs w:val="16"/>
              </w:rPr>
            </w:pPr>
            <w:r w:rsidRPr="00D402D2">
              <w:rPr>
                <w:rFonts w:ascii="Times New Roman" w:hAnsi="Times New Roman"/>
                <w:color w:val="000000"/>
                <w:sz w:val="16"/>
                <w:szCs w:val="16"/>
              </w:rPr>
              <w:t xml:space="preserve">National Board of Health and Welfare </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(18 yrs)</w:t>
            </w: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D12A7F">
              <w:rPr>
                <w:rFonts w:ascii="Times New Roman" w:hAnsi="Times New Roman"/>
                <w:color w:val="000000"/>
                <w:sz w:val="14"/>
                <w:szCs w:val="14"/>
              </w:rPr>
              <w:t xml:space="preserve">registered </w:t>
            </w:r>
            <w:r>
              <w:rPr>
                <w:rFonts w:ascii="Times New Roman" w:hAnsi="Times New Roman"/>
                <w:color w:val="000000"/>
                <w:sz w:val="16"/>
                <w:szCs w:val="16"/>
              </w:rPr>
              <w:t>resident)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records in the civil registration</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(foreign gender recognition)</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w:t>
            </w:r>
            <w:r>
              <w:rPr>
                <w:rFonts w:ascii="Times New Roman" w:hAnsi="Times New Roman"/>
                <w:color w:val="000000"/>
                <w:sz w:val="16"/>
                <w:szCs w:val="16"/>
              </w:rPr>
              <w:t xml:space="preserve"> amendment </w:t>
            </w:r>
            <w:r w:rsidRPr="003B55DB">
              <w:rPr>
                <w:rFonts w:ascii="Times New Roman" w:hAnsi="Times New Roman"/>
                <w:color w:val="000000"/>
                <w:sz w:val="16"/>
                <w:szCs w:val="16"/>
              </w:rPr>
              <w:t>of</w:t>
            </w:r>
            <w:r>
              <w:rPr>
                <w:rFonts w:ascii="Times New Roman" w:hAnsi="Times New Roman"/>
                <w:color w:val="000000"/>
                <w:sz w:val="16"/>
                <w:szCs w:val="16"/>
              </w:rPr>
              <w:t xml:space="preserve"> records in the civil registration)</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Switzerland</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The Civil Code</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(1907)</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Article 42</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&amp;</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various court decisions</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w:t>
            </w:r>
          </w:p>
        </w:tc>
        <w:tc>
          <w:tcPr>
            <w:tcW w:w="850"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(25 yrs)</w:t>
            </w:r>
          </w:p>
        </w:tc>
        <w:tc>
          <w:tcPr>
            <w:tcW w:w="851" w:type="dxa"/>
          </w:tcPr>
          <w:p w:rsidR="00012CA0" w:rsidRDefault="00012CA0" w:rsidP="001A618A">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t>✓</w:t>
            </w:r>
          </w:p>
          <w:p w:rsidR="00012CA0" w:rsidRPr="008D115D" w:rsidRDefault="00012CA0" w:rsidP="001A618A">
            <w:pPr>
              <w:adjustRightInd w:val="0"/>
              <w:snapToGrid w:val="0"/>
              <w:jc w:val="center"/>
              <w:rPr>
                <w:rFonts w:ascii="Times New Roman" w:hAnsi="Times New Roman"/>
                <w:color w:val="000000"/>
                <w:sz w:val="16"/>
                <w:szCs w:val="16"/>
              </w:rPr>
            </w:pPr>
            <w:r w:rsidRPr="008D115D">
              <w:rPr>
                <w:rFonts w:ascii="Times New Roman" w:hAnsi="Times New Roman"/>
                <w:color w:val="000000"/>
                <w:sz w:val="16"/>
                <w:szCs w:val="16"/>
              </w:rPr>
              <w:t>(resident)</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D30E0E">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9016B6" w:rsidRDefault="00012CA0" w:rsidP="001A618A">
            <w:pPr>
              <w:adjustRightInd w:val="0"/>
              <w:snapToGrid w:val="0"/>
              <w:jc w:val="center"/>
              <w:rPr>
                <w:rFonts w:ascii="Times New Roman" w:hAnsi="Times New Roman"/>
                <w:color w:val="000000"/>
                <w:sz w:val="16"/>
                <w:szCs w:val="16"/>
              </w:rPr>
            </w:pPr>
            <w:r w:rsidRPr="009016B6">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9016B6">
              <w:rPr>
                <w:rFonts w:ascii="Times New Roman" w:hAnsi="Times New Roman"/>
                <w:color w:val="000000"/>
                <w:sz w:val="16"/>
                <w:szCs w:val="16"/>
              </w:rPr>
              <w:t>(according to a few</w:t>
            </w:r>
            <w:r>
              <w:rPr>
                <w:rFonts w:ascii="Times New Roman" w:hAnsi="Times New Roman"/>
                <w:color w:val="000000"/>
                <w:sz w:val="16"/>
                <w:szCs w:val="16"/>
              </w:rPr>
              <w:t xml:space="preserve"> court </w:t>
            </w:r>
            <w:r w:rsidRPr="009016B6">
              <w:rPr>
                <w:rFonts w:ascii="Times New Roman" w:hAnsi="Times New Roman"/>
                <w:color w:val="000000"/>
                <w:sz w:val="16"/>
                <w:szCs w:val="16"/>
              </w:rPr>
              <w:t>decisions)</w:t>
            </w:r>
          </w:p>
        </w:tc>
        <w:tc>
          <w:tcPr>
            <w:tcW w:w="1134" w:type="dxa"/>
            <w:shd w:val="clear" w:color="auto" w:fill="auto"/>
          </w:tcPr>
          <w:p w:rsidR="00012CA0" w:rsidRPr="00A14534" w:rsidRDefault="00012CA0" w:rsidP="001A618A">
            <w:pPr>
              <w:adjustRightInd w:val="0"/>
              <w:snapToGrid w:val="0"/>
              <w:jc w:val="center"/>
              <w:rPr>
                <w:rFonts w:ascii="Times New Roman" w:hAnsi="Times New Roman"/>
                <w:color w:val="000000"/>
                <w:sz w:val="16"/>
                <w:szCs w:val="16"/>
                <w:lang w:val="en-GB"/>
              </w:rPr>
            </w:pPr>
            <w:r>
              <w:rPr>
                <w:rFonts w:ascii="Times New Roman" w:hAnsi="Times New Roman"/>
                <w:color w:val="000000"/>
                <w:sz w:val="16"/>
                <w:szCs w:val="16"/>
                <w:lang w:val="en-GB"/>
              </w:rPr>
              <w:t xml:space="preserve">Amended records in the </w:t>
            </w:r>
            <w:r>
              <w:rPr>
                <w:rFonts w:ascii="Times New Roman" w:hAnsi="Times New Roman"/>
                <w:color w:val="000000"/>
                <w:sz w:val="16"/>
                <w:szCs w:val="16"/>
              </w:rPr>
              <w:t>official registers</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 xml:space="preserve">amendment </w:t>
            </w:r>
            <w:r w:rsidRPr="003B55DB">
              <w:rPr>
                <w:rFonts w:ascii="Times New Roman" w:hAnsi="Times New Roman"/>
                <w:color w:val="000000"/>
                <w:sz w:val="16"/>
                <w:szCs w:val="16"/>
              </w:rPr>
              <w:t xml:space="preserve">of </w:t>
            </w:r>
            <w:r>
              <w:rPr>
                <w:rFonts w:ascii="Times New Roman" w:hAnsi="Times New Roman"/>
                <w:color w:val="000000"/>
                <w:sz w:val="16"/>
                <w:szCs w:val="16"/>
                <w:lang w:val="en-GB"/>
              </w:rPr>
              <w:t xml:space="preserve">records in the </w:t>
            </w:r>
            <w:r>
              <w:rPr>
                <w:rFonts w:ascii="Times New Roman" w:hAnsi="Times New Roman"/>
                <w:color w:val="000000"/>
                <w:sz w:val="16"/>
                <w:szCs w:val="16"/>
              </w:rPr>
              <w:t>official registers)</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Turkey</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The Civil Code</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(2002)</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Article 40</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Court</w:t>
            </w:r>
          </w:p>
        </w:tc>
        <w:tc>
          <w:tcPr>
            <w:tcW w:w="850"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(18 yrs)</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893406">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893406">
            <w:pPr>
              <w:adjustRightInd w:val="0"/>
              <w:snapToGrid w:val="0"/>
              <w:jc w:val="center"/>
              <w:rPr>
                <w:rFonts w:ascii="Times New Roman" w:hAnsi="Times New Roman"/>
                <w:color w:val="000000"/>
                <w:sz w:val="16"/>
                <w:szCs w:val="16"/>
              </w:rPr>
            </w:pPr>
            <w:r>
              <w:rPr>
                <w:rFonts w:ascii="Times New Roman" w:hAnsi="Times New Roman"/>
                <w:color w:val="000000"/>
                <w:sz w:val="16"/>
                <w:szCs w:val="16"/>
              </w:rPr>
              <w:t>(infertile before applying for sex reassignment surgery)</w:t>
            </w:r>
          </w:p>
        </w:tc>
        <w:tc>
          <w:tcPr>
            <w:tcW w:w="992"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r w:rsidRPr="00B763F9">
              <w:rPr>
                <w:rFonts w:ascii="Times New Roman" w:hAnsi="Times New Roman"/>
                <w:color w:val="000000"/>
                <w:sz w:val="16"/>
                <w:szCs w:val="16"/>
              </w:rPr>
              <w:t xml:space="preserve">(requires medical report stating that the person needs to have a gender change operation for his/her </w:t>
            </w:r>
            <w:r>
              <w:rPr>
                <w:rFonts w:ascii="Times New Roman" w:hAnsi="Times New Roman"/>
                <w:color w:val="000000"/>
                <w:sz w:val="14"/>
                <w:szCs w:val="14"/>
              </w:rPr>
              <w:t>mental</w:t>
            </w:r>
            <w:r w:rsidRPr="00B763F9">
              <w:rPr>
                <w:rFonts w:ascii="Times New Roman" w:hAnsi="Times New Roman"/>
                <w:color w:val="000000"/>
                <w:sz w:val="16"/>
                <w:szCs w:val="16"/>
              </w:rPr>
              <w:t xml:space="preserve"> health)</w:t>
            </w:r>
          </w:p>
        </w:tc>
        <w:tc>
          <w:tcPr>
            <w:tcW w:w="851" w:type="dxa"/>
            <w:shd w:val="clear" w:color="auto" w:fill="auto"/>
          </w:tcPr>
          <w:p w:rsidR="00012CA0" w:rsidRPr="003B55DB" w:rsidRDefault="00012CA0" w:rsidP="000D76B5">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0D76B5">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(observan-tion by  </w:t>
            </w:r>
            <w:r w:rsidRPr="003133CF">
              <w:rPr>
                <w:rFonts w:ascii="Times New Roman" w:hAnsi="Times New Roman"/>
                <w:color w:val="000000"/>
                <w:sz w:val="14"/>
                <w:szCs w:val="14"/>
              </w:rPr>
              <w:t>psychiatri</w:t>
            </w:r>
            <w:r>
              <w:rPr>
                <w:rFonts w:ascii="Times New Roman" w:hAnsi="Times New Roman"/>
                <w:color w:val="000000"/>
                <w:sz w:val="14"/>
                <w:szCs w:val="14"/>
              </w:rPr>
              <w:t>sts</w:t>
            </w:r>
            <w:r>
              <w:rPr>
                <w:rFonts w:ascii="Times New Roman" w:hAnsi="Times New Roman"/>
                <w:color w:val="000000"/>
                <w:sz w:val="16"/>
                <w:szCs w:val="16"/>
              </w:rPr>
              <w:t xml:space="preserve"> of an education</w:t>
            </w:r>
            <w:r w:rsidRPr="003133CF">
              <w:rPr>
                <w:rFonts w:ascii="Times New Roman" w:hAnsi="Times New Roman"/>
                <w:color w:val="000000"/>
                <w:sz w:val="14"/>
                <w:szCs w:val="14"/>
              </w:rPr>
              <w:t xml:space="preserve"> </w:t>
            </w:r>
            <w:r>
              <w:rPr>
                <w:rFonts w:ascii="Times New Roman" w:hAnsi="Times New Roman"/>
                <w:color w:val="000000"/>
                <w:sz w:val="16"/>
                <w:szCs w:val="16"/>
              </w:rPr>
              <w:t>and research hospital for 2 yrs when real life test is being undergone)</w:t>
            </w:r>
            <w:r w:rsidRPr="000D76B5" w:rsidDel="000D76B5">
              <w:rPr>
                <w:rFonts w:ascii="Times New Roman" w:hAnsi="Times New Roman"/>
                <w:color w:val="000000"/>
                <w:sz w:val="16"/>
                <w:szCs w:val="16"/>
              </w:rPr>
              <w:t xml:space="preserve"> </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1A618A">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0D76B5">
            <w:pPr>
              <w:adjustRightInd w:val="0"/>
              <w:snapToGrid w:val="0"/>
              <w:jc w:val="center"/>
              <w:rPr>
                <w:rFonts w:ascii="Times New Roman" w:hAnsi="Times New Roman"/>
                <w:color w:val="000000"/>
                <w:sz w:val="16"/>
                <w:szCs w:val="16"/>
              </w:rPr>
            </w:pPr>
            <w:r w:rsidRPr="003133CF">
              <w:rPr>
                <w:rFonts w:ascii="Times New Roman" w:hAnsi="Times New Roman"/>
                <w:color w:val="000000"/>
                <w:sz w:val="16"/>
                <w:szCs w:val="16"/>
              </w:rPr>
              <w:t>(</w:t>
            </w:r>
            <w:r>
              <w:rPr>
                <w:rFonts w:ascii="Times New Roman" w:hAnsi="Times New Roman"/>
                <w:color w:val="000000"/>
                <w:sz w:val="16"/>
                <w:szCs w:val="16"/>
              </w:rPr>
              <w:t xml:space="preserve">requires </w:t>
            </w:r>
            <w:r w:rsidRPr="003133CF">
              <w:rPr>
                <w:rFonts w:ascii="Times New Roman" w:hAnsi="Times New Roman"/>
                <w:color w:val="000000"/>
                <w:sz w:val="16"/>
                <w:szCs w:val="16"/>
              </w:rPr>
              <w:t xml:space="preserve">permission from the court to undergo </w:t>
            </w:r>
            <w:r>
              <w:rPr>
                <w:rFonts w:ascii="Times New Roman" w:hAnsi="Times New Roman"/>
                <w:color w:val="000000"/>
                <w:sz w:val="16"/>
                <w:szCs w:val="16"/>
              </w:rPr>
              <w:t>a sex reassignme-nt</w:t>
            </w:r>
            <w:r w:rsidRPr="003133CF">
              <w:rPr>
                <w:rFonts w:ascii="Times New Roman" w:hAnsi="Times New Roman"/>
                <w:color w:val="000000"/>
                <w:sz w:val="16"/>
                <w:szCs w:val="16"/>
              </w:rPr>
              <w:t>)</w:t>
            </w:r>
          </w:p>
        </w:tc>
        <w:tc>
          <w:tcPr>
            <w:tcW w:w="1134" w:type="dxa"/>
            <w:shd w:val="clear" w:color="auto" w:fill="auto"/>
          </w:tcPr>
          <w:p w:rsidR="00012CA0" w:rsidRPr="003B55DB" w:rsidRDefault="00012CA0" w:rsidP="000D76B5">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gender marker on civil status register, amended birth certificate, passport and other personal documents upon application</w:t>
            </w:r>
          </w:p>
        </w:tc>
        <w:tc>
          <w:tcPr>
            <w:tcW w:w="993" w:type="dxa"/>
          </w:tcPr>
          <w:p w:rsidR="00012CA0" w:rsidRPr="00B74C7D"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3B55DB">
              <w:rPr>
                <w:rFonts w:ascii="Times New Roman" w:hAnsi="Times New Roman"/>
                <w:color w:val="000000"/>
                <w:sz w:val="16"/>
                <w:szCs w:val="16"/>
              </w:rPr>
              <w:t>Apparently) for all legal purposes</w:t>
            </w:r>
          </w:p>
          <w:p w:rsidR="00012CA0" w:rsidRPr="003B55DB" w:rsidRDefault="00012CA0" w:rsidP="000D76B5">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Pr>
                <w:rFonts w:ascii="Times New Roman" w:hAnsi="Times New Roman"/>
                <w:color w:val="000000"/>
                <w:sz w:val="16"/>
                <w:szCs w:val="16"/>
              </w:rPr>
              <w:t>amendment of gender marker on civil status register)</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Ukraine</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T</w:t>
            </w:r>
            <w:r w:rsidRPr="001060C1">
              <w:rPr>
                <w:rFonts w:ascii="Times New Roman" w:hAnsi="Times New Roman"/>
                <w:color w:val="000000"/>
                <w:sz w:val="16"/>
                <w:szCs w:val="16"/>
              </w:rPr>
              <w:t xml:space="preserve">he Bases of Ukrainian </w:t>
            </w:r>
            <w:r w:rsidRPr="001060C1">
              <w:rPr>
                <w:rFonts w:ascii="Times New Roman" w:hAnsi="Times New Roman"/>
                <w:color w:val="000000"/>
                <w:sz w:val="16"/>
                <w:szCs w:val="16"/>
              </w:rPr>
              <w:lastRenderedPageBreak/>
              <w:t>Legislation on Health Protection</w:t>
            </w:r>
            <w:r>
              <w:rPr>
                <w:rFonts w:ascii="Times New Roman" w:hAnsi="Times New Roman"/>
                <w:color w:val="000000"/>
                <w:sz w:val="16"/>
                <w:szCs w:val="16"/>
              </w:rPr>
              <w:t xml:space="preserve"> (1992)</w:t>
            </w:r>
          </w:p>
          <w:p w:rsidR="00012CA0" w:rsidRDefault="00012CA0" w:rsidP="001A618A">
            <w:pPr>
              <w:adjustRightInd w:val="0"/>
              <w:snapToGrid w:val="0"/>
              <w:jc w:val="center"/>
              <w:rPr>
                <w:rFonts w:ascii="Times New Roman" w:hAnsi="Times New Roman"/>
                <w:color w:val="000000"/>
                <w:sz w:val="16"/>
                <w:szCs w:val="16"/>
              </w:rPr>
            </w:pPr>
            <w:r w:rsidRPr="001060C1">
              <w:rPr>
                <w:rFonts w:ascii="Times New Roman" w:hAnsi="Times New Roman"/>
                <w:color w:val="000000"/>
                <w:sz w:val="16"/>
                <w:szCs w:val="16"/>
              </w:rPr>
              <w:t>Article 51</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&amp;</w:t>
            </w:r>
          </w:p>
          <w:p w:rsidR="00012CA0" w:rsidRDefault="00012CA0" w:rsidP="001A618A">
            <w:pPr>
              <w:adjustRightInd w:val="0"/>
              <w:snapToGrid w:val="0"/>
              <w:jc w:val="center"/>
              <w:rPr>
                <w:rFonts w:ascii="Times New Roman" w:hAnsi="Times New Roman"/>
                <w:color w:val="000000"/>
                <w:sz w:val="16"/>
                <w:szCs w:val="16"/>
              </w:rPr>
            </w:pPr>
            <w:r w:rsidRPr="001060C1">
              <w:rPr>
                <w:rFonts w:ascii="Times New Roman" w:hAnsi="Times New Roman"/>
                <w:color w:val="000000"/>
                <w:sz w:val="16"/>
                <w:szCs w:val="16"/>
              </w:rPr>
              <w:t xml:space="preserve">Order No. </w:t>
            </w:r>
            <w:r w:rsidR="005F1A06">
              <w:rPr>
                <w:rFonts w:ascii="Times New Roman" w:hAnsi="Times New Roman"/>
                <w:color w:val="000000"/>
                <w:sz w:val="16"/>
                <w:szCs w:val="16"/>
              </w:rPr>
              <w:t>1041 (December 2016)</w:t>
            </w:r>
            <w:r>
              <w:rPr>
                <w:rFonts w:ascii="Times New Roman" w:hAnsi="Times New Roman"/>
                <w:color w:val="000000"/>
                <w:sz w:val="16"/>
                <w:szCs w:val="16"/>
              </w:rPr>
              <w:t xml:space="preserve"> issued by the Ministry of Health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(2011)</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Ministry of </w:t>
            </w:r>
            <w:r>
              <w:rPr>
                <w:rFonts w:ascii="Times New Roman" w:hAnsi="Times New Roman"/>
                <w:color w:val="000000"/>
                <w:sz w:val="16"/>
                <w:szCs w:val="16"/>
              </w:rPr>
              <w:lastRenderedPageBreak/>
              <w:t>Health and Registry Office</w:t>
            </w:r>
          </w:p>
        </w:tc>
        <w:tc>
          <w:tcPr>
            <w:tcW w:w="850"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lastRenderedPageBreak/>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(25 yrs)</w:t>
            </w:r>
          </w:p>
        </w:tc>
        <w:tc>
          <w:tcPr>
            <w:tcW w:w="851" w:type="dxa"/>
          </w:tcPr>
          <w:p w:rsidR="00012CA0" w:rsidRPr="003B55DB" w:rsidRDefault="00012CA0" w:rsidP="005B684E">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5F1A06"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0" w:type="dxa"/>
            <w:shd w:val="clear" w:color="auto" w:fill="auto"/>
          </w:tcPr>
          <w:p w:rsidR="00012CA0" w:rsidRPr="003B55DB" w:rsidRDefault="005F1A06" w:rsidP="005F1A06">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992"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5F1A06" w:rsidRPr="00217EA5" w:rsidRDefault="005F1A06" w:rsidP="005F1A06">
            <w:pPr>
              <w:adjustRightInd w:val="0"/>
              <w:snapToGrid w:val="0"/>
              <w:jc w:val="center"/>
              <w:rPr>
                <w:rFonts w:ascii="Times New Roman" w:hAnsi="Times New Roman"/>
                <w:color w:val="000000"/>
                <w:sz w:val="16"/>
                <w:szCs w:val="16"/>
              </w:rPr>
            </w:pPr>
            <w:r w:rsidRPr="00217EA5">
              <w:rPr>
                <w:rFonts w:ascii="Times New Roman" w:hAnsi="Times New Roman"/>
                <w:color w:val="000000"/>
                <w:sz w:val="16"/>
                <w:szCs w:val="16"/>
              </w:rPr>
              <w:t>(</w:t>
            </w:r>
            <w:r w:rsidRPr="00217EA5">
              <w:rPr>
                <w:rFonts w:ascii="Times New Roman" w:hAnsi="Times New Roman"/>
                <w:color w:val="000000"/>
                <w:sz w:val="12"/>
                <w:szCs w:val="12"/>
              </w:rPr>
              <w:t>transsexualism</w:t>
            </w:r>
            <w:r w:rsidRPr="00217EA5">
              <w:rPr>
                <w:rFonts w:ascii="Times New Roman" w:hAnsi="Times New Roman"/>
                <w:color w:val="000000"/>
                <w:sz w:val="16"/>
                <w:szCs w:val="16"/>
              </w:rPr>
              <w:t xml:space="preserve"> </w:t>
            </w:r>
            <w:r w:rsidRPr="00217EA5">
              <w:rPr>
                <w:rFonts w:ascii="Times New Roman" w:hAnsi="Times New Roman"/>
                <w:color w:val="000000"/>
                <w:sz w:val="16"/>
                <w:szCs w:val="16"/>
              </w:rPr>
              <w:lastRenderedPageBreak/>
              <w:t>under ICD-10)</w:t>
            </w:r>
          </w:p>
          <w:p w:rsidR="00012CA0" w:rsidRPr="001060C1"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106198" w:rsidRDefault="00106198" w:rsidP="00106198">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p w:rsidR="00012CA0" w:rsidRPr="003B55DB" w:rsidRDefault="00106198" w:rsidP="00106198">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(medical </w:t>
            </w:r>
            <w:r w:rsidRPr="00217EA5">
              <w:rPr>
                <w:rFonts w:ascii="Times New Roman" w:hAnsi="Times New Roman"/>
                <w:color w:val="000000"/>
                <w:sz w:val="14"/>
                <w:szCs w:val="14"/>
              </w:rPr>
              <w:lastRenderedPageBreak/>
              <w:t xml:space="preserve">internvention, </w:t>
            </w:r>
            <w:r>
              <w:rPr>
                <w:rFonts w:ascii="Times New Roman" w:hAnsi="Times New Roman"/>
                <w:color w:val="000000"/>
                <w:sz w:val="16"/>
                <w:szCs w:val="16"/>
              </w:rPr>
              <w:t>endocrinolo-gical therapy)</w:t>
            </w:r>
          </w:p>
        </w:tc>
        <w:tc>
          <w:tcPr>
            <w:tcW w:w="992" w:type="dxa"/>
            <w:shd w:val="clear" w:color="auto" w:fill="auto"/>
          </w:tcPr>
          <w:p w:rsidR="00012CA0" w:rsidRDefault="005F1A06"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Unclear</w:t>
            </w:r>
          </w:p>
          <w:p w:rsidR="005F1A06" w:rsidRPr="003B55DB" w:rsidRDefault="005F1A06"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(medical </w:t>
            </w:r>
            <w:r w:rsidRPr="001D7B52">
              <w:rPr>
                <w:rFonts w:ascii="Times New Roman" w:hAnsi="Times New Roman"/>
                <w:color w:val="000000"/>
                <w:sz w:val="14"/>
                <w:szCs w:val="14"/>
              </w:rPr>
              <w:lastRenderedPageBreak/>
              <w:t xml:space="preserve">internvention, </w:t>
            </w:r>
            <w:r>
              <w:rPr>
                <w:rFonts w:ascii="Times New Roman" w:hAnsi="Times New Roman"/>
                <w:color w:val="000000"/>
                <w:sz w:val="16"/>
                <w:szCs w:val="16"/>
              </w:rPr>
              <w:t>endocrinolo-gical therapy)</w:t>
            </w:r>
          </w:p>
        </w:tc>
        <w:tc>
          <w:tcPr>
            <w:tcW w:w="992" w:type="dxa"/>
          </w:tcPr>
          <w:p w:rsidR="00012CA0" w:rsidRPr="001D7B52" w:rsidRDefault="00D93835" w:rsidP="00CF4E0A">
            <w:pPr>
              <w:adjustRightInd w:val="0"/>
              <w:snapToGrid w:val="0"/>
              <w:jc w:val="center"/>
              <w:rPr>
                <w:rFonts w:ascii="Times New Roman" w:hAnsi="Times New Roman"/>
                <w:color w:val="000000"/>
                <w:sz w:val="14"/>
                <w:szCs w:val="14"/>
              </w:rPr>
            </w:pPr>
            <w:r w:rsidRPr="003B55DB">
              <w:rPr>
                <w:rFonts w:ascii="MS Mincho" w:eastAsia="MS Mincho" w:hAnsi="MS Mincho" w:cs="MS Mincho" w:hint="eastAsia"/>
                <w:color w:val="000000"/>
                <w:kern w:val="0"/>
                <w:sz w:val="16"/>
                <w:szCs w:val="16"/>
              </w:rPr>
              <w:lastRenderedPageBreak/>
              <w:t>✗</w:t>
            </w:r>
            <w:r w:rsidRPr="003B55DB" w:rsidDel="005F1A06">
              <w:rPr>
                <w:rFonts w:ascii="MS Mincho" w:eastAsia="MS Mincho" w:hAnsi="MS Mincho" w:cs="MS Mincho" w:hint="eastAsia"/>
                <w:color w:val="000000"/>
                <w:kern w:val="0"/>
                <w:sz w:val="16"/>
                <w:szCs w:val="16"/>
              </w:rPr>
              <w:t xml:space="preserve"> </w:t>
            </w:r>
          </w:p>
        </w:tc>
        <w:tc>
          <w:tcPr>
            <w:tcW w:w="1134" w:type="dxa"/>
            <w:shd w:val="clear" w:color="auto" w:fill="auto"/>
          </w:tcPr>
          <w:p w:rsidR="00012CA0" w:rsidRPr="003B55DB" w:rsidRDefault="00106198"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Amended </w:t>
            </w:r>
            <w:r w:rsidR="00012CA0">
              <w:rPr>
                <w:rFonts w:ascii="Times New Roman" w:hAnsi="Times New Roman"/>
                <w:color w:val="000000"/>
                <w:sz w:val="16"/>
                <w:szCs w:val="16"/>
              </w:rPr>
              <w:t xml:space="preserve">birth </w:t>
            </w:r>
            <w:r w:rsidR="00012CA0">
              <w:rPr>
                <w:rFonts w:ascii="Times New Roman" w:hAnsi="Times New Roman"/>
                <w:color w:val="000000"/>
                <w:sz w:val="16"/>
                <w:szCs w:val="16"/>
              </w:rPr>
              <w:lastRenderedPageBreak/>
              <w:t>certificate, new passport</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(Apparently) for all legal </w:t>
            </w:r>
            <w:r w:rsidRPr="003B55DB">
              <w:rPr>
                <w:rFonts w:ascii="Times New Roman" w:hAnsi="Times New Roman"/>
                <w:color w:val="000000"/>
                <w:sz w:val="16"/>
                <w:szCs w:val="16"/>
              </w:rPr>
              <w:lastRenderedPageBreak/>
              <w:t>purposes</w:t>
            </w:r>
          </w:p>
          <w:p w:rsidR="00012CA0" w:rsidRPr="003B55DB" w:rsidRDefault="00012CA0" w:rsidP="005B684E">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sidR="00106198">
              <w:rPr>
                <w:rFonts w:ascii="Times New Roman" w:hAnsi="Times New Roman"/>
                <w:color w:val="000000"/>
                <w:sz w:val="16"/>
                <w:szCs w:val="16"/>
              </w:rPr>
              <w:t>amendment of</w:t>
            </w:r>
            <w:r>
              <w:rPr>
                <w:rFonts w:ascii="Times New Roman" w:hAnsi="Times New Roman"/>
                <w:color w:val="000000"/>
                <w:sz w:val="16"/>
                <w:szCs w:val="16"/>
              </w:rPr>
              <w:t xml:space="preserve"> </w:t>
            </w:r>
            <w:r w:rsidRPr="003B55DB">
              <w:rPr>
                <w:rFonts w:ascii="Times New Roman" w:hAnsi="Times New Roman"/>
                <w:color w:val="000000"/>
                <w:sz w:val="16"/>
                <w:szCs w:val="16"/>
              </w:rPr>
              <w:t>birth certificate</w:t>
            </w:r>
            <w:r>
              <w:rPr>
                <w:rFonts w:ascii="Times New Roman" w:hAnsi="Times New Roman"/>
                <w:color w:val="000000"/>
                <w:sz w:val="16"/>
                <w:szCs w:val="16"/>
              </w:rPr>
              <w:t xml:space="preserve"> and passport</w:t>
            </w:r>
            <w:r w:rsidRPr="003B55DB">
              <w:rPr>
                <w:rFonts w:ascii="Times New Roman" w:hAnsi="Times New Roman"/>
                <w:color w:val="000000"/>
                <w:sz w:val="16"/>
                <w:szCs w:val="16"/>
              </w:rPr>
              <w:t>)</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Kingdom</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Gender Recognition Act </w:t>
            </w:r>
            <w:r>
              <w:rPr>
                <w:rFonts w:ascii="Times New Roman" w:hAnsi="Times New Roman"/>
                <w:color w:val="000000"/>
                <w:sz w:val="16"/>
                <w:szCs w:val="16"/>
              </w:rPr>
              <w:t>2004</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w:t>
            </w:r>
            <w:r>
              <w:rPr>
                <w:rFonts w:ascii="Times New Roman" w:hAnsi="Times New Roman"/>
                <w:color w:val="000000"/>
                <w:sz w:val="16"/>
                <w:szCs w:val="16"/>
              </w:rPr>
              <w:t>Judicial</w:t>
            </w:r>
            <w:r>
              <w:rPr>
                <w:rFonts w:ascii="Times New Roman" w:hAnsi="Times New Roman" w:hint="eastAsia"/>
                <w:color w:val="000000"/>
                <w:sz w:val="16"/>
                <w:szCs w:val="16"/>
              </w:rPr>
              <w:t>)</w:t>
            </w:r>
          </w:p>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 xml:space="preserve">Gender </w:t>
            </w:r>
            <w:r w:rsidRPr="0035360E">
              <w:rPr>
                <w:rFonts w:ascii="Times New Roman" w:hAnsi="Times New Roman" w:hint="eastAsia"/>
                <w:color w:val="000000"/>
                <w:sz w:val="15"/>
                <w:szCs w:val="15"/>
              </w:rPr>
              <w:t>Recognition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Panels</w:t>
            </w:r>
            <w:r w:rsidRPr="003B55DB">
              <w:rPr>
                <w:rFonts w:ascii="Times New Roman" w:hAnsi="Times New Roman"/>
                <w:color w:val="000000"/>
                <w:sz w:val="16"/>
                <w:szCs w:val="16"/>
              </w:rPr>
              <w:t xml:space="preserve"> consisting of qualified members from legal </w:t>
            </w:r>
            <w:r>
              <w:rPr>
                <w:rFonts w:ascii="Times New Roman" w:hAnsi="Times New Roman" w:hint="eastAsia"/>
                <w:color w:val="000000"/>
                <w:sz w:val="16"/>
                <w:szCs w:val="16"/>
              </w:rPr>
              <w:t>&amp;</w:t>
            </w:r>
            <w:r w:rsidRPr="003B55DB">
              <w:rPr>
                <w:rFonts w:ascii="Times New Roman" w:hAnsi="Times New Roman"/>
                <w:color w:val="000000"/>
                <w:sz w:val="16"/>
                <w:szCs w:val="16"/>
              </w:rPr>
              <w:t xml:space="preserve"> medical fields</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(18 yrs)</w:t>
            </w:r>
          </w:p>
          <w:p w:rsidR="00012CA0" w:rsidRPr="003B55DB" w:rsidRDefault="00012CA0" w:rsidP="001A618A">
            <w:pPr>
              <w:adjustRightInd w:val="0"/>
              <w:snapToGrid w:val="0"/>
              <w:rPr>
                <w:rFonts w:ascii="Times New Roman" w:hAnsi="Times New Roman"/>
                <w:color w:val="000000"/>
                <w:sz w:val="16"/>
                <w:szCs w:val="16"/>
              </w:rPr>
            </w:pPr>
          </w:p>
          <w:p w:rsidR="00012CA0" w:rsidRPr="003B55DB" w:rsidRDefault="00012CA0" w:rsidP="001A618A">
            <w:pPr>
              <w:adjustRightInd w:val="0"/>
              <w:snapToGrid w:val="0"/>
              <w:rPr>
                <w:rFonts w:ascii="Times New Roman" w:hAnsi="Times New Roman"/>
                <w:color w:val="00000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53175C" w:rsidRDefault="00012CA0" w:rsidP="001A618A">
            <w:pPr>
              <w:adjustRightInd w:val="0"/>
              <w:snapToGrid w:val="0"/>
              <w:jc w:val="center"/>
              <w:rPr>
                <w:rFonts w:ascii="Times New Roman" w:hAnsi="Times New Roman" w:hint="eastAsia"/>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rPr>
                <w:rFonts w:ascii="Times New Roman" w:hAnsi="Times New Roman"/>
                <w:color w:val="000000"/>
                <w:sz w:val="16"/>
                <w:szCs w:val="16"/>
              </w:rPr>
            </w:pPr>
          </w:p>
          <w:p w:rsidR="00012CA0" w:rsidRPr="003B55DB" w:rsidRDefault="00012CA0" w:rsidP="001A618A">
            <w:pPr>
              <w:adjustRightInd w:val="0"/>
              <w:snapToGrid w:val="0"/>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spacing w:before="50" w:after="50"/>
              <w:jc w:val="center"/>
              <w:rPr>
                <w:rFonts w:ascii="Times New Roman" w:hAnsi="Times New Roman"/>
                <w:color w:val="000000"/>
                <w:kern w:val="0"/>
                <w:sz w:val="16"/>
                <w:szCs w:val="16"/>
              </w:rPr>
            </w:pPr>
            <w:r w:rsidRPr="003B55DB">
              <w:rPr>
                <w:rFonts w:ascii="Times New Roman" w:hAnsi="Times New Roman"/>
                <w:color w:val="000000"/>
                <w:kern w:val="0"/>
                <w:sz w:val="16"/>
                <w:szCs w:val="16"/>
              </w:rPr>
              <w:t>(2 yrs)</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kern w:val="0"/>
                <w:sz w:val="16"/>
                <w:szCs w:val="16"/>
              </w:rPr>
            </w:pPr>
          </w:p>
          <w:p w:rsidR="00012CA0" w:rsidRPr="003B55DB" w:rsidRDefault="00012CA0" w:rsidP="001A618A">
            <w:pPr>
              <w:adjustRightInd w:val="0"/>
              <w:snapToGrid w:val="0"/>
              <w:jc w:val="center"/>
              <w:rPr>
                <w:rFonts w:ascii="Times New Roman" w:hAnsi="Times New Roman"/>
                <w:color w:val="000000"/>
                <w:kern w:val="0"/>
                <w:sz w:val="16"/>
                <w:szCs w:val="16"/>
              </w:rPr>
            </w:pPr>
          </w:p>
        </w:tc>
        <w:tc>
          <w:tcPr>
            <w:tcW w:w="851" w:type="dxa"/>
            <w:shd w:val="clear" w:color="auto" w:fill="auto"/>
          </w:tcPr>
          <w:p w:rsidR="00012CA0" w:rsidRPr="0053175C" w:rsidRDefault="00012CA0" w:rsidP="001A618A">
            <w:pPr>
              <w:adjustRightInd w:val="0"/>
              <w:snapToGrid w:val="0"/>
              <w:jc w:val="center"/>
              <w:rPr>
                <w:rFonts w:ascii="Times New Roman" w:hAnsi="Times New Roman" w:hint="eastAsia"/>
                <w:color w:val="000000"/>
                <w:kern w:val="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Pr>
                <w:rFonts w:ascii="Times New Roman" w:hAnsi="Times New Roman" w:hint="eastAsia"/>
                <w:color w:val="000000"/>
                <w:kern w:val="0"/>
                <w:sz w:val="16"/>
                <w:szCs w:val="16"/>
              </w:rPr>
              <w:t>Unclear</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kern w:val="0"/>
                <w:sz w:val="16"/>
                <w:szCs w:val="16"/>
              </w:rPr>
              <w:t>(modifying sexual characteristics needed)</w:t>
            </w:r>
          </w:p>
        </w:tc>
        <w:tc>
          <w:tcPr>
            <w:tcW w:w="992"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kern w:val="0"/>
                <w:sz w:val="16"/>
                <w:szCs w:val="16"/>
              </w:rPr>
              <w:t xml:space="preserve">Entry in birth registry </w:t>
            </w:r>
            <w:r>
              <w:rPr>
                <w:rFonts w:ascii="Times New Roman" w:hAnsi="Times New Roman" w:hint="eastAsia"/>
                <w:color w:val="000000"/>
                <w:kern w:val="0"/>
                <w:sz w:val="16"/>
                <w:szCs w:val="16"/>
              </w:rPr>
              <w:t>&amp;</w:t>
            </w:r>
            <w:r w:rsidRPr="003B55DB">
              <w:rPr>
                <w:rFonts w:ascii="Times New Roman" w:hAnsi="Times New Roman"/>
                <w:color w:val="000000"/>
                <w:kern w:val="0"/>
                <w:sz w:val="16"/>
                <w:szCs w:val="16"/>
              </w:rPr>
              <w:t xml:space="preserve"> new birth certificate</w:t>
            </w:r>
          </w:p>
        </w:tc>
        <w:tc>
          <w:tcPr>
            <w:tcW w:w="993"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both"/>
              <w:rPr>
                <w:rFonts w:ascii="Times New Roman" w:hAnsi="Times New Roman"/>
                <w:color w:val="000000"/>
                <w:kern w:val="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kern w:val="0"/>
                <w:sz w:val="16"/>
                <w:szCs w:val="16"/>
              </w:rPr>
              <w:t>Expressly</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kern w:val="0"/>
                <w:sz w:val="16"/>
                <w:szCs w:val="16"/>
              </w:rPr>
              <w:t>for all legal purposes</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kern w:val="0"/>
                <w:sz w:val="16"/>
                <w:szCs w:val="16"/>
              </w:rPr>
              <w:t>(following change of sex entry in birth registry &amp; issuance of new birth certificate)</w:t>
            </w:r>
          </w:p>
        </w:tc>
      </w:tr>
      <w:tr w:rsidR="00012CA0" w:rsidRPr="003B55DB" w:rsidTr="001A618A">
        <w:tc>
          <w:tcPr>
            <w:tcW w:w="16019" w:type="dxa"/>
            <w:gridSpan w:val="17"/>
          </w:tcPr>
          <w:p w:rsidR="00012CA0" w:rsidRPr="003B55DB" w:rsidRDefault="00012CA0" w:rsidP="001A618A">
            <w:pPr>
              <w:adjustRightInd w:val="0"/>
              <w:snapToGrid w:val="0"/>
              <w:spacing w:beforeLines="50" w:before="180" w:afterLines="50" w:after="180"/>
              <w:rPr>
                <w:rFonts w:ascii="Times New Roman" w:hAnsi="Times New Roman"/>
                <w:color w:val="000000"/>
                <w:sz w:val="16"/>
                <w:szCs w:val="16"/>
              </w:rPr>
            </w:pPr>
            <w:r>
              <w:rPr>
                <w:rFonts w:ascii="Times New Roman" w:hAnsi="Times New Roman"/>
                <w:b/>
                <w:smallCaps/>
                <w:szCs w:val="24"/>
              </w:rPr>
              <w:t>North America</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Alberta</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sidRPr="002650E1">
              <w:rPr>
                <w:rFonts w:ascii="Times New Roman" w:hAnsi="Times New Roman"/>
                <w:color w:val="000000"/>
                <w:sz w:val="16"/>
                <w:szCs w:val="16"/>
              </w:rPr>
              <w:t>Vital Statistics Act, Chapter V-4.1, s 30</w:t>
            </w:r>
            <w:r>
              <w:rPr>
                <w:rFonts w:ascii="Times New Roman" w:hAnsi="Times New Roman" w:hint="eastAsia"/>
                <w:color w:val="000000"/>
                <w:sz w:val="16"/>
                <w:szCs w:val="16"/>
              </w:rPr>
              <w:t xml:space="preserve"> (amended by </w:t>
            </w:r>
            <w:r w:rsidRPr="002650E1">
              <w:rPr>
                <w:rFonts w:ascii="Times New Roman" w:hAnsi="Times New Roman" w:hint="eastAsia"/>
                <w:color w:val="000000"/>
                <w:sz w:val="16"/>
                <w:szCs w:val="16"/>
              </w:rPr>
              <w:t>t</w:t>
            </w:r>
            <w:r w:rsidRPr="002650E1">
              <w:rPr>
                <w:rFonts w:ascii="Times New Roman" w:hAnsi="Times New Roman"/>
                <w:color w:val="000000"/>
                <w:sz w:val="16"/>
                <w:szCs w:val="16"/>
              </w:rPr>
              <w:t>he Statutes Amendment Act, SA 2014 c8</w:t>
            </w:r>
            <w:r w:rsidRPr="002650E1">
              <w:rPr>
                <w:rFonts w:ascii="Times New Roman" w:hAnsi="Times New Roman" w:hint="eastAsia"/>
                <w:color w:val="000000"/>
                <w:sz w:val="16"/>
                <w:szCs w:val="16"/>
              </w:rPr>
              <w:t xml:space="preserve"> on 05.05.2014)</w:t>
            </w:r>
            <w:r>
              <w:rPr>
                <w:rFonts w:ascii="Times New Roman" w:hAnsi="Times New Roman"/>
                <w:color w:val="000000"/>
                <w:sz w:val="16"/>
                <w:szCs w:val="16"/>
              </w:rPr>
              <w:t xml:space="preserve"> </w:t>
            </w:r>
            <w:r>
              <w:rPr>
                <w:rFonts w:ascii="Times New Roman" w:hAnsi="Times New Roman"/>
                <w:color w:val="000000"/>
                <w:sz w:val="16"/>
                <w:szCs w:val="16"/>
              </w:rPr>
              <w:lastRenderedPageBreak/>
              <w:t>&amp; Vital Statistics Information Regulation (Oct 2016)</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lastRenderedPageBreak/>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Registrar of Vital Statistics</w:t>
            </w:r>
          </w:p>
        </w:tc>
        <w:tc>
          <w:tcPr>
            <w:tcW w:w="850" w:type="dxa"/>
          </w:tcPr>
          <w:p w:rsidR="00012CA0" w:rsidRPr="003B55DB" w:rsidRDefault="00012CA0" w:rsidP="00D30C3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Default="00012CA0"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p>
          <w:p w:rsidR="00012CA0" w:rsidRPr="002650E1" w:rsidRDefault="00012CA0" w:rsidP="001A618A">
            <w:pPr>
              <w:adjustRightInd w:val="0"/>
              <w:snapToGrid w:val="0"/>
              <w:jc w:val="center"/>
              <w:rPr>
                <w:rFonts w:ascii="Times New Roman" w:hAnsi="Times New Roman"/>
                <w:color w:val="000000"/>
                <w:sz w:val="16"/>
                <w:szCs w:val="16"/>
              </w:rPr>
            </w:pPr>
            <w:r w:rsidRPr="002650E1">
              <w:rPr>
                <w:rFonts w:ascii="Times New Roman" w:hAnsi="Times New Roman" w:hint="eastAsia"/>
                <w:color w:val="000000"/>
                <w:sz w:val="13"/>
                <w:szCs w:val="13"/>
              </w:rPr>
              <w:t>unless with consent of the other party to the marriage</w:t>
            </w: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593F00">
            <w:pPr>
              <w:adjustRightInd w:val="0"/>
              <w:snapToGrid w:val="0"/>
              <w:jc w:val="center"/>
              <w:rPr>
                <w:rFonts w:ascii="MS Mincho" w:eastAsia="MS Mincho" w:hAnsi="MS Mincho" w:cs="MS Mincho"/>
                <w:color w:val="000000"/>
                <w:sz w:val="16"/>
                <w:szCs w:val="16"/>
              </w:rPr>
            </w:pPr>
            <w:r w:rsidRPr="00DF6E00">
              <w:rPr>
                <w:rFonts w:ascii="MS Mincho" w:eastAsia="MS Mincho" w:hAnsi="MS Mincho" w:cs="MS Mincho" w:hint="eastAsia"/>
                <w:color w:val="000000"/>
                <w:sz w:val="16"/>
                <w:szCs w:val="16"/>
              </w:rPr>
              <w:t>✓</w:t>
            </w:r>
          </w:p>
          <w:p w:rsidR="00012CA0" w:rsidRPr="002650E1" w:rsidRDefault="00824F94" w:rsidP="006D011B">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w:t>
            </w:r>
            <w:r w:rsidR="00012CA0">
              <w:rPr>
                <w:rFonts w:ascii="Times New Roman" w:hAnsi="Times New Roman"/>
                <w:color w:val="000000"/>
                <w:sz w:val="16"/>
                <w:szCs w:val="16"/>
              </w:rPr>
              <w:t xml:space="preserve">edical </w:t>
            </w:r>
            <w:r w:rsidR="00012CA0" w:rsidRPr="001D7B52">
              <w:rPr>
                <w:rFonts w:ascii="Times New Roman" w:hAnsi="Times New Roman"/>
                <w:color w:val="000000"/>
                <w:sz w:val="15"/>
                <w:szCs w:val="15"/>
              </w:rPr>
              <w:t>confirmation</w:t>
            </w:r>
            <w:r w:rsidR="00012CA0">
              <w:rPr>
                <w:rFonts w:ascii="Times New Roman" w:hAnsi="Times New Roman"/>
                <w:color w:val="000000"/>
                <w:sz w:val="16"/>
                <w:szCs w:val="16"/>
              </w:rPr>
              <w:t xml:space="preserve"> that </w:t>
            </w:r>
            <w:r w:rsidR="00012CA0" w:rsidRPr="003E461D">
              <w:rPr>
                <w:rFonts w:ascii="Times New Roman" w:hAnsi="Times New Roman"/>
                <w:color w:val="000000"/>
                <w:sz w:val="16"/>
                <w:szCs w:val="16"/>
              </w:rPr>
              <w:t xml:space="preserve">the sex designation requested </w:t>
            </w:r>
            <w:r w:rsidR="00012CA0">
              <w:rPr>
                <w:rFonts w:ascii="Times New Roman" w:hAnsi="Times New Roman"/>
                <w:color w:val="000000"/>
                <w:sz w:val="16"/>
                <w:szCs w:val="16"/>
              </w:rPr>
              <w:t>corresponds</w:t>
            </w:r>
            <w:r w:rsidR="00012CA0" w:rsidRPr="003E461D">
              <w:rPr>
                <w:rFonts w:ascii="Times New Roman" w:hAnsi="Times New Roman"/>
                <w:color w:val="000000"/>
                <w:sz w:val="16"/>
                <w:szCs w:val="16"/>
              </w:rPr>
              <w:t xml:space="preserve"> with the sex </w:t>
            </w:r>
            <w:r w:rsidR="00012CA0" w:rsidRPr="003E461D">
              <w:rPr>
                <w:rFonts w:ascii="Times New Roman" w:hAnsi="Times New Roman"/>
                <w:color w:val="000000"/>
                <w:sz w:val="16"/>
                <w:szCs w:val="16"/>
              </w:rPr>
              <w:lastRenderedPageBreak/>
              <w:t>designation with which the applicant identifies</w:t>
            </w:r>
            <w:r>
              <w:rPr>
                <w:rFonts w:ascii="Times New Roman" w:hAnsi="Times New Roman"/>
                <w:color w:val="000000"/>
                <w:sz w:val="16"/>
                <w:szCs w:val="16"/>
              </w:rPr>
              <w:t>)</w:t>
            </w:r>
            <w:r w:rsidR="00012CA0" w:rsidRPr="002650E1">
              <w:rPr>
                <w:rFonts w:ascii="Times New Roman" w:hAnsi="Times New Roman" w:hint="eastAsia"/>
                <w:color w:val="000000"/>
                <w:sz w:val="16"/>
                <w:szCs w:val="16"/>
              </w:rPr>
              <w:t xml:space="preserve"> </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(according to court decision)</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New birth certificate &amp;/or new marriage certificate</w:t>
            </w:r>
          </w:p>
        </w:tc>
        <w:tc>
          <w:tcPr>
            <w:tcW w:w="993" w:type="dxa"/>
          </w:tcPr>
          <w:p w:rsidR="00012CA0" w:rsidRPr="002650E1"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r>
              <w:rPr>
                <w:rFonts w:ascii="Times New Roman" w:hAnsi="Times New Roman" w:hint="eastAsia"/>
                <w:color w:val="000000"/>
                <w:sz w:val="16"/>
                <w:szCs w:val="16"/>
              </w:rPr>
              <w:t xml:space="preserve"> &amp;/or marriage </w:t>
            </w:r>
            <w:r>
              <w:rPr>
                <w:rFonts w:ascii="Times New Roman" w:hAnsi="Times New Roman" w:hint="eastAsia"/>
                <w:color w:val="000000"/>
                <w:sz w:val="16"/>
                <w:szCs w:val="16"/>
              </w:rPr>
              <w:lastRenderedPageBreak/>
              <w:t>certificate</w:t>
            </w:r>
            <w:r w:rsidRPr="003B55DB">
              <w:rPr>
                <w:rFonts w:ascii="Times New Roman" w:hAnsi="Times New Roman"/>
                <w:color w:val="000000"/>
                <w:sz w:val="16"/>
                <w:szCs w:val="16"/>
              </w:rPr>
              <w:t>)</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British Columbia</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F57660">
              <w:rPr>
                <w:rFonts w:ascii="Times New Roman" w:hAnsi="Times New Roman"/>
                <w:color w:val="000000"/>
                <w:sz w:val="16"/>
                <w:szCs w:val="16"/>
              </w:rPr>
              <w:t>Vital Statistics Act [RSBC 1996] CHAPTER 479, s 27</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(2014)</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and</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Registrar General of the Vital Statistics Agency</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F57660"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hint="eastAsia"/>
                <w:color w:val="000000"/>
                <w:sz w:val="16"/>
                <w:szCs w:val="16"/>
              </w:rPr>
              <w:t>minor needs consent of parents &amp; guardians</w:t>
            </w:r>
            <w:r w:rsidRPr="003B55DB">
              <w:rPr>
                <w:rFonts w:ascii="Times New Roman" w:hAnsi="Times New Roman"/>
                <w:color w:val="000000"/>
                <w:sz w:val="16"/>
                <w:szCs w:val="16"/>
              </w:rPr>
              <w:t>)</w:t>
            </w:r>
          </w:p>
        </w:tc>
        <w:tc>
          <w:tcPr>
            <w:tcW w:w="851" w:type="dxa"/>
          </w:tcPr>
          <w:p w:rsidR="00012CA0" w:rsidRDefault="00012CA0"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(birth registered in BC who can reside overseas)</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F57660" w:rsidRDefault="00012CA0" w:rsidP="001A618A">
            <w:pPr>
              <w:adjustRightInd w:val="0"/>
              <w:snapToGrid w:val="0"/>
              <w:jc w:val="center"/>
              <w:rPr>
                <w:rFonts w:ascii="Times New Roman" w:hAnsi="Times New Roman"/>
                <w:color w:val="000000"/>
                <w:sz w:val="12"/>
                <w:szCs w:val="12"/>
              </w:rPr>
            </w:pPr>
            <w:r w:rsidRPr="00F57660">
              <w:rPr>
                <w:rFonts w:ascii="Times New Roman" w:hAnsi="Times New Roman" w:hint="eastAsia"/>
                <w:color w:val="000000"/>
                <w:sz w:val="12"/>
                <w:szCs w:val="12"/>
              </w:rPr>
              <w:t>(removal of marital status exclusion</w:t>
            </w:r>
            <w:r>
              <w:rPr>
                <w:rFonts w:ascii="Times New Roman" w:hAnsi="Times New Roman" w:hint="eastAsia"/>
                <w:color w:val="000000"/>
                <w:sz w:val="12"/>
                <w:szCs w:val="12"/>
              </w:rPr>
              <w:t xml:space="preserve"> in Old Act</w:t>
            </w:r>
            <w:r w:rsidRPr="00F57660">
              <w:rPr>
                <w:rFonts w:ascii="Times New Roman" w:hAnsi="Times New Roman" w:hint="eastAsia"/>
                <w:color w:val="000000"/>
                <w:sz w:val="12"/>
                <w:szCs w:val="12"/>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r>
              <w:rPr>
                <w:rFonts w:ascii="Times New Roman" w:hAnsi="Times New Roman" w:hint="eastAsia"/>
                <w:color w:val="000000"/>
                <w:sz w:val="16"/>
                <w:szCs w:val="16"/>
              </w:rPr>
              <w:t xml:space="preserve"> </w:t>
            </w:r>
          </w:p>
          <w:p w:rsidR="00012CA0" w:rsidRPr="003B55DB" w:rsidRDefault="00012CA0" w:rsidP="001A618A">
            <w:pPr>
              <w:adjustRightInd w:val="0"/>
              <w:snapToGrid w:val="0"/>
              <w:jc w:val="center"/>
              <w:rPr>
                <w:rFonts w:ascii="Times New Roman" w:hAnsi="Times New Roman"/>
                <w:b/>
                <w:color w:val="000000"/>
                <w:sz w:val="16"/>
                <w:szCs w:val="16"/>
              </w:rPr>
            </w:pPr>
            <w:r>
              <w:rPr>
                <w:rFonts w:ascii="Times New Roman" w:hAnsi="Times New Roman" w:hint="eastAsia"/>
                <w:color w:val="000000"/>
                <w:sz w:val="16"/>
                <w:szCs w:val="16"/>
              </w:rPr>
              <w:t xml:space="preserve">(sex designation not </w:t>
            </w:r>
            <w:r w:rsidRPr="00F57660">
              <w:rPr>
                <w:rFonts w:ascii="Times New Roman" w:hAnsi="Times New Roman" w:hint="eastAsia"/>
                <w:color w:val="000000"/>
                <w:sz w:val="13"/>
                <w:szCs w:val="13"/>
              </w:rPr>
              <w:t>corresponding</w:t>
            </w:r>
            <w:r>
              <w:rPr>
                <w:rFonts w:ascii="Times New Roman" w:hAnsi="Times New Roman" w:hint="eastAsia"/>
                <w:color w:val="000000"/>
                <w:sz w:val="16"/>
                <w:szCs w:val="16"/>
              </w:rPr>
              <w:t xml:space="preserve"> with gender identity)</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Default="00012CA0"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r>
              <w:rPr>
                <w:rFonts w:ascii="Times New Roman" w:hAnsi="Times New Roman" w:hint="eastAsia"/>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(intention to maintain gender identity)</w:t>
            </w:r>
          </w:p>
        </w:tc>
        <w:tc>
          <w:tcPr>
            <w:tcW w:w="851" w:type="dxa"/>
            <w:shd w:val="clear" w:color="auto" w:fill="auto"/>
          </w:tcPr>
          <w:p w:rsidR="00012CA0" w:rsidRPr="00F57660"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8221CE" w:rsidRDefault="00012CA0" w:rsidP="001A618A">
            <w:pPr>
              <w:adjustRightInd w:val="0"/>
              <w:snapToGrid w:val="0"/>
              <w:jc w:val="center"/>
              <w:rPr>
                <w:rFonts w:ascii="MS Mincho" w:hAnsi="MS Mincho" w:cs="MS Mincho" w:hint="eastAsia"/>
                <w:color w:val="000000"/>
                <w:sz w:val="16"/>
                <w:szCs w:val="16"/>
              </w:rPr>
            </w:pPr>
            <w:r w:rsidRPr="003B55DB">
              <w:rPr>
                <w:rFonts w:ascii="MS Mincho" w:eastAsia="MS Mincho" w:hAnsi="MS Mincho" w:cs="MS Mincho" w:hint="eastAsia"/>
                <w:color w:val="000000"/>
                <w:sz w:val="16"/>
                <w:szCs w:val="16"/>
              </w:rPr>
              <w:t>✗</w:t>
            </w:r>
          </w:p>
          <w:p w:rsidR="00012CA0" w:rsidRPr="00F57660" w:rsidRDefault="00012CA0" w:rsidP="001A618A">
            <w:pPr>
              <w:adjustRightInd w:val="0"/>
              <w:snapToGrid w:val="0"/>
              <w:jc w:val="center"/>
              <w:rPr>
                <w:rFonts w:ascii="Times New Roman" w:hAnsi="Times New Roman"/>
                <w:color w:val="000000"/>
                <w:sz w:val="16"/>
                <w:szCs w:val="16"/>
              </w:rPr>
            </w:pPr>
            <w:r w:rsidRPr="00F57660">
              <w:rPr>
                <w:rFonts w:ascii="Times New Roman" w:hAnsi="Times New Roman" w:hint="eastAsia"/>
                <w:color w:val="000000"/>
                <w:sz w:val="16"/>
                <w:szCs w:val="16"/>
              </w:rPr>
              <w:t xml:space="preserve">(removal of proof of trans-sexual surgery in </w:t>
            </w:r>
            <w:r>
              <w:rPr>
                <w:rFonts w:ascii="Times New Roman" w:hAnsi="Times New Roman"/>
                <w:color w:val="000000"/>
                <w:sz w:val="16"/>
                <w:szCs w:val="16"/>
              </w:rPr>
              <w:t>o</w:t>
            </w:r>
            <w:r w:rsidRPr="00F57660">
              <w:rPr>
                <w:rFonts w:ascii="Times New Roman" w:hAnsi="Times New Roman" w:hint="eastAsia"/>
                <w:color w:val="000000"/>
                <w:sz w:val="16"/>
                <w:szCs w:val="16"/>
              </w:rPr>
              <w:t>ld Act)</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New birth certificate</w:t>
            </w:r>
          </w:p>
        </w:tc>
        <w:tc>
          <w:tcPr>
            <w:tcW w:w="993" w:type="dxa"/>
          </w:tcPr>
          <w:p w:rsidR="00012CA0" w:rsidRPr="008221CE" w:rsidRDefault="00012CA0" w:rsidP="001A618A">
            <w:pPr>
              <w:adjustRightInd w:val="0"/>
              <w:snapToGrid w:val="0"/>
              <w:jc w:val="center"/>
              <w:rPr>
                <w:rFonts w:ascii="MS Mincho" w:hAnsi="MS Mincho" w:cs="MS Mincho" w:hint="eastAsia"/>
                <w:color w:val="000000"/>
                <w:sz w:val="16"/>
                <w:szCs w:val="16"/>
              </w:rPr>
            </w:pPr>
            <w:r w:rsidRPr="002650E1">
              <w:rPr>
                <w:rFonts w:ascii="MS Mincho" w:eastAsia="MS Mincho" w:hAnsi="MS Mincho" w:cs="MS Mincho" w:hint="eastAsia"/>
                <w:color w:val="000000"/>
                <w:sz w:val="16"/>
                <w:szCs w:val="16"/>
              </w:rPr>
              <w:t>✓</w:t>
            </w:r>
          </w:p>
          <w:p w:rsidR="00012CA0" w:rsidRPr="008221CE" w:rsidRDefault="00012CA0" w:rsidP="001A618A">
            <w:pPr>
              <w:adjustRightInd w:val="0"/>
              <w:snapToGrid w:val="0"/>
              <w:jc w:val="center"/>
              <w:rPr>
                <w:rFonts w:ascii="Times New Roman" w:hAnsi="Times New Roman"/>
                <w:color w:val="000000"/>
                <w:sz w:val="16"/>
                <w:szCs w:val="16"/>
              </w:rPr>
            </w:pPr>
            <w:r w:rsidRPr="00F57660">
              <w:rPr>
                <w:rFonts w:ascii="Times New Roman" w:hAnsi="Times New Roman" w:hint="eastAsia"/>
                <w:color w:val="000000"/>
                <w:sz w:val="16"/>
                <w:szCs w:val="16"/>
              </w:rPr>
              <w:t xml:space="preserve">(overseas physician confirming sex designation not </w:t>
            </w:r>
            <w:r w:rsidRPr="00F57660">
              <w:rPr>
                <w:rFonts w:ascii="Times New Roman" w:hAnsi="Times New Roman" w:hint="eastAsia"/>
                <w:color w:val="000000"/>
                <w:sz w:val="13"/>
                <w:szCs w:val="13"/>
              </w:rPr>
              <w:t>corresponding</w:t>
            </w:r>
            <w:r w:rsidRPr="00F57660">
              <w:rPr>
                <w:rFonts w:ascii="Times New Roman" w:hAnsi="Times New Roman" w:hint="eastAsia"/>
                <w:color w:val="000000"/>
                <w:sz w:val="16"/>
                <w:szCs w:val="16"/>
              </w:rPr>
              <w:t xml:space="preserve"> with gender identity</w:t>
            </w:r>
            <w:r>
              <w:rPr>
                <w:rFonts w:ascii="Times New Roman" w:hAnsi="Times New Roman" w:hint="eastAsia"/>
                <w:color w:val="000000"/>
                <w:sz w:val="16"/>
                <w:szCs w:val="16"/>
              </w:rPr>
              <w:t>)</w:t>
            </w:r>
            <w:r w:rsidRPr="008221CE">
              <w:rPr>
                <w:rFonts w:ascii="MS Mincho" w:hAnsi="MS Mincho" w:cs="MS Mincho" w:hint="eastAsia"/>
                <w:color w:val="000000"/>
                <w:sz w:val="16"/>
                <w:szCs w:val="16"/>
              </w:rPr>
              <w:t xml:space="preserve"> </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Manitoba</w:t>
            </w:r>
          </w:p>
        </w:tc>
        <w:tc>
          <w:tcPr>
            <w:tcW w:w="1276" w:type="dxa"/>
          </w:tcPr>
          <w:p w:rsidR="00012CA0" w:rsidRDefault="00012CA0" w:rsidP="001A618A">
            <w:pPr>
              <w:adjustRightInd w:val="0"/>
              <w:snapToGrid w:val="0"/>
              <w:jc w:val="center"/>
              <w:rPr>
                <w:rFonts w:ascii="Times New Roman" w:hAnsi="Times New Roman"/>
                <w:color w:val="000000"/>
                <w:sz w:val="16"/>
                <w:szCs w:val="16"/>
              </w:rPr>
            </w:pPr>
            <w:r w:rsidRPr="006302D3">
              <w:rPr>
                <w:rFonts w:ascii="Times New Roman" w:hAnsi="Times New Roman"/>
                <w:color w:val="000000"/>
                <w:sz w:val="16"/>
                <w:szCs w:val="16"/>
              </w:rPr>
              <w:t xml:space="preserve">Vital Statistics Act </w:t>
            </w:r>
            <w:r>
              <w:rPr>
                <w:rFonts w:ascii="Times New Roman" w:hAnsi="Times New Roman" w:hint="eastAsia"/>
                <w:color w:val="000000"/>
                <w:sz w:val="16"/>
                <w:szCs w:val="16"/>
              </w:rPr>
              <w:t>s</w:t>
            </w:r>
            <w:r w:rsidRPr="006302D3">
              <w:rPr>
                <w:rFonts w:ascii="Times New Roman" w:hAnsi="Times New Roman"/>
                <w:color w:val="000000"/>
                <w:sz w:val="16"/>
                <w:szCs w:val="16"/>
              </w:rPr>
              <w:t xml:space="preserve"> 25</w:t>
            </w:r>
            <w:r>
              <w:rPr>
                <w:rFonts w:ascii="Times New Roman" w:hAnsi="Times New Roman"/>
                <w:color w:val="000000"/>
                <w:sz w:val="16"/>
                <w:szCs w:val="16"/>
              </w:rPr>
              <w:t xml:space="preserve"> </w:t>
            </w:r>
          </w:p>
          <w:p w:rsidR="00012CA0" w:rsidRPr="003B55DB" w:rsidRDefault="00012CA0" w:rsidP="006A012F">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(2016 )</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012CA0" w:rsidRPr="006302D3"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Director of Vital Statistics</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8221CE" w:rsidRDefault="00012CA0" w:rsidP="001A618A">
            <w:pPr>
              <w:adjustRightInd w:val="0"/>
              <w:snapToGrid w:val="0"/>
              <w:jc w:val="center"/>
              <w:rPr>
                <w:rFonts w:ascii="MS Mincho" w:hAnsi="MS Mincho" w:cs="MS Mincho" w:hint="eastAsia"/>
                <w:color w:val="000000"/>
                <w:sz w:val="16"/>
                <w:szCs w:val="16"/>
              </w:rPr>
            </w:pPr>
            <w:r w:rsidRPr="002650E1">
              <w:rPr>
                <w:rFonts w:ascii="MS Mincho" w:eastAsia="MS Mincho" w:hAnsi="MS Mincho" w:cs="MS Mincho" w:hint="eastAsia"/>
                <w:color w:val="000000"/>
                <w:sz w:val="16"/>
                <w:szCs w:val="16"/>
              </w:rPr>
              <w:t>✓</w:t>
            </w:r>
          </w:p>
          <w:p w:rsidR="00012CA0" w:rsidRPr="008221CE" w:rsidRDefault="00012CA0" w:rsidP="001A618A">
            <w:pPr>
              <w:adjustRightInd w:val="0"/>
              <w:snapToGrid w:val="0"/>
              <w:jc w:val="center"/>
              <w:rPr>
                <w:rFonts w:ascii="Times New Roman" w:hAnsi="Times New Roman"/>
                <w:color w:val="000000"/>
                <w:sz w:val="16"/>
                <w:szCs w:val="16"/>
              </w:rPr>
            </w:pPr>
            <w:r w:rsidRPr="00D93654">
              <w:rPr>
                <w:rFonts w:ascii="Times New Roman" w:hAnsi="Times New Roman" w:hint="eastAsia"/>
                <w:color w:val="000000"/>
                <w:sz w:val="16"/>
                <w:szCs w:val="16"/>
              </w:rPr>
              <w:t>(birth registered in Manitoba</w:t>
            </w:r>
            <w:r>
              <w:rPr>
                <w:rFonts w:ascii="Times New Roman" w:hAnsi="Times New Roman"/>
                <w:color w:val="000000"/>
                <w:sz w:val="16"/>
                <w:szCs w:val="16"/>
              </w:rPr>
              <w:t xml:space="preserve"> or being a Canadian citizen residing in Manitoba for at least 1 yr</w:t>
            </w:r>
            <w:r w:rsidRPr="00D93654">
              <w:rPr>
                <w:rFonts w:ascii="Times New Roman" w:hAnsi="Times New Roman" w:hint="eastAsia"/>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D93654"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D93654" w:rsidRDefault="00012CA0" w:rsidP="001A618A">
            <w:pPr>
              <w:adjustRightInd w:val="0"/>
              <w:snapToGrid w:val="0"/>
              <w:jc w:val="center"/>
              <w:rPr>
                <w:rFonts w:ascii="Times New Roman" w:hAnsi="Times New Roman" w:hint="eastAsia"/>
                <w:color w:val="000000"/>
                <w:sz w:val="16"/>
                <w:szCs w:val="16"/>
              </w:rPr>
            </w:pPr>
            <w:r w:rsidRPr="00D93654">
              <w:rPr>
                <w:rFonts w:ascii="MS Mincho" w:eastAsia="MS Mincho" w:hAnsi="MS Mincho" w:cs="MS Mincho" w:hint="eastAsia"/>
                <w:color w:val="000000"/>
                <w:sz w:val="16"/>
                <w:szCs w:val="16"/>
              </w:rPr>
              <w:t>✓</w:t>
            </w:r>
          </w:p>
          <w:p w:rsidR="00012CA0" w:rsidRPr="00D93654" w:rsidRDefault="00012CA0" w:rsidP="004D32D2">
            <w:pPr>
              <w:adjustRightInd w:val="0"/>
              <w:snapToGrid w:val="0"/>
              <w:jc w:val="center"/>
              <w:rPr>
                <w:rFonts w:ascii="Times New Roman" w:hAnsi="Times New Roman"/>
                <w:color w:val="000000"/>
                <w:sz w:val="16"/>
                <w:szCs w:val="16"/>
              </w:rPr>
            </w:pPr>
            <w:r w:rsidRPr="00D93654">
              <w:rPr>
                <w:rFonts w:ascii="Times New Roman" w:hAnsi="Times New Roman" w:hint="eastAsia"/>
                <w:color w:val="000000"/>
                <w:sz w:val="16"/>
                <w:szCs w:val="16"/>
              </w:rPr>
              <w:t>(</w:t>
            </w:r>
            <w:r w:rsidRPr="004D32D2">
              <w:rPr>
                <w:rFonts w:ascii="Times New Roman" w:hAnsi="Times New Roman"/>
                <w:color w:val="000000"/>
                <w:sz w:val="16"/>
                <w:szCs w:val="16"/>
              </w:rPr>
              <w:t xml:space="preserve">material from a health care </w:t>
            </w:r>
            <w:r w:rsidRPr="004D32D2">
              <w:rPr>
                <w:rFonts w:ascii="Times New Roman" w:hAnsi="Times New Roman"/>
                <w:color w:val="000000"/>
                <w:sz w:val="15"/>
                <w:szCs w:val="15"/>
              </w:rPr>
              <w:t>professional</w:t>
            </w:r>
            <w:r w:rsidRPr="004D32D2">
              <w:rPr>
                <w:rFonts w:ascii="Times New Roman" w:hAnsi="Times New Roman" w:hint="eastAsia"/>
                <w:color w:val="000000"/>
                <w:sz w:val="15"/>
                <w:szCs w:val="15"/>
              </w:rPr>
              <w:t xml:space="preserve"> </w:t>
            </w:r>
            <w:r>
              <w:rPr>
                <w:rFonts w:ascii="Times New Roman" w:hAnsi="Times New Roman" w:hint="eastAsia"/>
                <w:color w:val="000000"/>
                <w:sz w:val="16"/>
                <w:szCs w:val="16"/>
              </w:rPr>
              <w:t>stating that the applicant</w:t>
            </w:r>
            <w:r>
              <w:rPr>
                <w:rFonts w:ascii="Times New Roman" w:hAnsi="Times New Roman"/>
                <w:color w:val="000000"/>
                <w:sz w:val="16"/>
                <w:szCs w:val="16"/>
              </w:rPr>
              <w:t>’</w:t>
            </w:r>
            <w:r>
              <w:rPr>
                <w:rFonts w:ascii="Times New Roman" w:hAnsi="Times New Roman" w:hint="eastAsia"/>
                <w:color w:val="000000"/>
                <w:sz w:val="16"/>
                <w:szCs w:val="16"/>
              </w:rPr>
              <w:t xml:space="preserve">s </w:t>
            </w:r>
            <w:r w:rsidRPr="00D93654">
              <w:rPr>
                <w:rFonts w:ascii="Times New Roman" w:hAnsi="Times New Roman" w:hint="eastAsia"/>
                <w:color w:val="000000"/>
                <w:sz w:val="16"/>
                <w:szCs w:val="16"/>
              </w:rPr>
              <w:t>sex designation</w:t>
            </w:r>
            <w:r>
              <w:rPr>
                <w:rFonts w:ascii="Times New Roman" w:hAnsi="Times New Roman"/>
                <w:color w:val="000000"/>
                <w:sz w:val="16"/>
                <w:szCs w:val="16"/>
              </w:rPr>
              <w:t xml:space="preserve"> on birth registration</w:t>
            </w:r>
            <w:r w:rsidRPr="00D93654">
              <w:rPr>
                <w:rFonts w:ascii="Times New Roman" w:hAnsi="Times New Roman" w:hint="eastAsia"/>
                <w:color w:val="000000"/>
                <w:sz w:val="16"/>
                <w:szCs w:val="16"/>
              </w:rPr>
              <w:t xml:space="preserve"> inconsistent with which applicant identifies)</w:t>
            </w:r>
          </w:p>
        </w:tc>
        <w:tc>
          <w:tcPr>
            <w:tcW w:w="851" w:type="dxa"/>
            <w:shd w:val="clear" w:color="auto" w:fill="auto"/>
          </w:tcPr>
          <w:p w:rsidR="00012CA0" w:rsidRDefault="00012CA0" w:rsidP="001A618A">
            <w:pPr>
              <w:adjustRightInd w:val="0"/>
              <w:snapToGrid w:val="0"/>
              <w:jc w:val="center"/>
              <w:rPr>
                <w:rFonts w:ascii="MS Mincho" w:eastAsia="MS Mincho" w:hAnsi="MS Mincho" w:cs="MS Mincho"/>
                <w:color w:val="000000"/>
                <w:sz w:val="16"/>
                <w:szCs w:val="16"/>
              </w:rPr>
            </w:pPr>
            <w:r w:rsidRPr="004725D4">
              <w:rPr>
                <w:rFonts w:ascii="MS Mincho" w:eastAsia="MS Mincho" w:hAnsi="MS Mincho" w:cs="MS Mincho" w:hint="eastAsia"/>
                <w:color w:val="000000"/>
                <w:sz w:val="16"/>
                <w:szCs w:val="16"/>
              </w:rPr>
              <w:t>✓</w:t>
            </w:r>
          </w:p>
          <w:p w:rsidR="00012CA0" w:rsidRPr="00C85913"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(living full-time in a manner </w:t>
            </w:r>
            <w:r w:rsidRPr="00EE285F">
              <w:rPr>
                <w:rFonts w:ascii="Times New Roman" w:hAnsi="Times New Roman"/>
                <w:color w:val="000000"/>
                <w:sz w:val="15"/>
                <w:szCs w:val="15"/>
              </w:rPr>
              <w:t>consistent</w:t>
            </w:r>
            <w:r w:rsidRPr="00EE285F">
              <w:rPr>
                <w:rFonts w:ascii="Times New Roman" w:hAnsi="Times New Roman"/>
                <w:color w:val="000000"/>
                <w:sz w:val="16"/>
                <w:szCs w:val="16"/>
              </w:rPr>
              <w:t xml:space="preserve"> with requester sex </w:t>
            </w:r>
            <w:r w:rsidRPr="00EE285F">
              <w:rPr>
                <w:rFonts w:ascii="Times New Roman" w:hAnsi="Times New Roman"/>
                <w:color w:val="000000"/>
                <w:sz w:val="14"/>
                <w:szCs w:val="14"/>
              </w:rPr>
              <w:t>designation</w:t>
            </w:r>
            <w:r w:rsidRPr="00EE285F">
              <w:rPr>
                <w:rFonts w:ascii="Times New Roman" w:hAnsi="Times New Roman"/>
                <w:color w:val="000000"/>
                <w:sz w:val="16"/>
                <w:szCs w:val="16"/>
              </w:rPr>
              <w:t>)</w:t>
            </w:r>
          </w:p>
        </w:tc>
        <w:tc>
          <w:tcPr>
            <w:tcW w:w="850" w:type="dxa"/>
            <w:shd w:val="clear" w:color="auto" w:fill="auto"/>
          </w:tcPr>
          <w:p w:rsidR="00012CA0" w:rsidRDefault="00012CA0" w:rsidP="001A618A">
            <w:pPr>
              <w:adjustRightInd w:val="0"/>
              <w:snapToGrid w:val="0"/>
              <w:jc w:val="center"/>
              <w:rPr>
                <w:rFonts w:ascii="MS Mincho" w:eastAsia="MS Mincho" w:hAnsi="MS Mincho" w:cs="MS Mincho"/>
                <w:color w:val="000000"/>
                <w:sz w:val="16"/>
                <w:szCs w:val="16"/>
              </w:rPr>
            </w:pPr>
            <w:r w:rsidRPr="004725D4">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E90A69">
              <w:rPr>
                <w:rFonts w:ascii="Times New Roman" w:hAnsi="Times New Roman"/>
                <w:color w:val="000000"/>
                <w:sz w:val="16"/>
                <w:szCs w:val="16"/>
              </w:rPr>
              <w:t xml:space="preserve">(intention to live full-time in a manner </w:t>
            </w:r>
            <w:r w:rsidRPr="00E90A69">
              <w:rPr>
                <w:rFonts w:ascii="Times New Roman" w:hAnsi="Times New Roman"/>
                <w:color w:val="000000"/>
                <w:sz w:val="15"/>
                <w:szCs w:val="15"/>
              </w:rPr>
              <w:t>consistent</w:t>
            </w:r>
            <w:r w:rsidRPr="00E90A69">
              <w:rPr>
                <w:rFonts w:ascii="Times New Roman" w:hAnsi="Times New Roman"/>
                <w:color w:val="000000"/>
                <w:sz w:val="16"/>
                <w:szCs w:val="16"/>
              </w:rPr>
              <w:t xml:space="preserve"> with requester sex </w:t>
            </w:r>
            <w:r w:rsidRPr="00E90A69">
              <w:rPr>
                <w:rFonts w:ascii="Times New Roman" w:hAnsi="Times New Roman"/>
                <w:color w:val="000000"/>
                <w:sz w:val="14"/>
                <w:szCs w:val="14"/>
              </w:rPr>
              <w:t>designation</w:t>
            </w:r>
            <w:r w:rsidRPr="00E90A69">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2650E1">
              <w:rPr>
                <w:rFonts w:ascii="Times New Roman" w:hAnsi="Times New Roman" w:hint="eastAsia"/>
                <w:color w:val="000000"/>
                <w:sz w:val="16"/>
                <w:szCs w:val="16"/>
              </w:rPr>
              <w:t>(</w:t>
            </w:r>
            <w:r>
              <w:rPr>
                <w:rFonts w:ascii="Times New Roman" w:hAnsi="Times New Roman"/>
                <w:color w:val="000000"/>
                <w:sz w:val="16"/>
                <w:szCs w:val="16"/>
              </w:rPr>
              <w:t xml:space="preserve">previous requirement of </w:t>
            </w:r>
            <w:r>
              <w:rPr>
                <w:rFonts w:ascii="Times New Roman" w:hAnsi="Times New Roman" w:hint="eastAsia"/>
                <w:color w:val="000000"/>
                <w:sz w:val="16"/>
                <w:szCs w:val="16"/>
              </w:rPr>
              <w:t>transsexual surgery</w:t>
            </w:r>
            <w:r>
              <w:rPr>
                <w:rFonts w:ascii="Times New Roman" w:hAnsi="Times New Roman"/>
                <w:color w:val="000000"/>
                <w:sz w:val="16"/>
                <w:szCs w:val="16"/>
              </w:rPr>
              <w:t xml:space="preserve"> removed</w:t>
            </w:r>
            <w:r>
              <w:rPr>
                <w:rFonts w:ascii="Times New Roman" w:hAnsi="Times New Roman" w:hint="eastAsia"/>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New birth certificate</w:t>
            </w:r>
          </w:p>
        </w:tc>
        <w:tc>
          <w:tcPr>
            <w:tcW w:w="993" w:type="dxa"/>
          </w:tcPr>
          <w:p w:rsidR="00012CA0" w:rsidRDefault="00012CA0" w:rsidP="001A618A">
            <w:pPr>
              <w:adjustRightInd w:val="0"/>
              <w:snapToGrid w:val="0"/>
              <w:jc w:val="center"/>
              <w:rPr>
                <w:rFonts w:ascii="MS Mincho" w:eastAsia="MS Mincho" w:hAnsi="MS Mincho" w:cs="MS Mincho"/>
                <w:color w:val="000000"/>
                <w:sz w:val="16"/>
                <w:szCs w:val="16"/>
              </w:rPr>
            </w:pPr>
            <w:r w:rsidRPr="004725D4">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000C3204" w:rsidRPr="000C3204">
              <w:rPr>
                <w:rFonts w:ascii="Times New Roman" w:hAnsi="Times New Roman"/>
                <w:color w:val="000000"/>
                <w:sz w:val="16"/>
                <w:szCs w:val="16"/>
              </w:rPr>
              <w:t xml:space="preserve">change of sex designation </w:t>
            </w:r>
            <w:r w:rsidR="000C3204">
              <w:rPr>
                <w:rFonts w:ascii="Times New Roman" w:hAnsi="Times New Roman"/>
                <w:color w:val="000000"/>
                <w:sz w:val="16"/>
                <w:szCs w:val="16"/>
              </w:rPr>
              <w:t xml:space="preserve">overseas may be recognised provided that </w:t>
            </w:r>
            <w:r>
              <w:rPr>
                <w:rFonts w:ascii="Times New Roman" w:hAnsi="Times New Roman"/>
                <w:color w:val="000000"/>
                <w:sz w:val="16"/>
                <w:szCs w:val="16"/>
              </w:rPr>
              <w:t xml:space="preserve">legal requirement of the foreign jurisdiction </w:t>
            </w:r>
            <w:r w:rsidR="000C3204">
              <w:rPr>
                <w:rFonts w:ascii="Times New Roman" w:hAnsi="Times New Roman"/>
                <w:color w:val="000000"/>
                <w:sz w:val="16"/>
                <w:szCs w:val="16"/>
              </w:rPr>
              <w:t xml:space="preserve">is </w:t>
            </w:r>
            <w:r>
              <w:rPr>
                <w:rFonts w:ascii="Times New Roman" w:hAnsi="Times New Roman"/>
                <w:color w:val="000000"/>
                <w:sz w:val="16"/>
                <w:szCs w:val="16"/>
              </w:rPr>
              <w:t>comparable to that of Manitoba)</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 xml:space="preserve">Canada – New </w:t>
            </w:r>
            <w:r w:rsidRPr="003B55DB">
              <w:rPr>
                <w:rFonts w:ascii="Times New Roman" w:hAnsi="Times New Roman"/>
                <w:b/>
                <w:color w:val="000000"/>
                <w:sz w:val="16"/>
                <w:szCs w:val="16"/>
              </w:rPr>
              <w:lastRenderedPageBreak/>
              <w:t>Brunswick</w:t>
            </w:r>
          </w:p>
        </w:tc>
        <w:tc>
          <w:tcPr>
            <w:tcW w:w="1276" w:type="dxa"/>
          </w:tcPr>
          <w:p w:rsidR="00012CA0" w:rsidRPr="003B55DB" w:rsidRDefault="00012CA0" w:rsidP="00742DD2">
            <w:pPr>
              <w:adjustRightInd w:val="0"/>
              <w:snapToGrid w:val="0"/>
              <w:jc w:val="center"/>
              <w:rPr>
                <w:rFonts w:ascii="Times New Roman" w:hAnsi="Times New Roman"/>
                <w:color w:val="000000"/>
                <w:sz w:val="16"/>
                <w:szCs w:val="16"/>
              </w:rPr>
            </w:pPr>
            <w:r w:rsidRPr="00A861C1">
              <w:rPr>
                <w:rFonts w:ascii="Times New Roman" w:hAnsi="Times New Roman"/>
                <w:color w:val="000000"/>
                <w:sz w:val="16"/>
                <w:szCs w:val="16"/>
              </w:rPr>
              <w:lastRenderedPageBreak/>
              <w:t xml:space="preserve">Vital Statistics </w:t>
            </w:r>
            <w:r w:rsidRPr="00A861C1">
              <w:rPr>
                <w:rFonts w:ascii="Times New Roman" w:hAnsi="Times New Roman"/>
                <w:color w:val="000000"/>
                <w:sz w:val="16"/>
                <w:szCs w:val="16"/>
              </w:rPr>
              <w:lastRenderedPageBreak/>
              <w:t xml:space="preserve">Act 1979, SNB 1979, c V-3 (took effect on </w:t>
            </w:r>
            <w:r>
              <w:rPr>
                <w:rFonts w:ascii="Times New Roman" w:hAnsi="Times New Roman"/>
                <w:color w:val="000000"/>
                <w:sz w:val="16"/>
                <w:szCs w:val="16"/>
              </w:rPr>
              <w:t>01.10.2015</w:t>
            </w:r>
            <w:r w:rsidRPr="00A861C1">
              <w:rPr>
                <w:rFonts w:ascii="Times New Roman" w:hAnsi="Times New Roman"/>
                <w:color w:val="000000"/>
                <w:sz w:val="16"/>
                <w:szCs w:val="16"/>
              </w:rPr>
              <w:t>)</w:t>
            </w:r>
            <w:r>
              <w:rPr>
                <w:rFonts w:ascii="Times New Roman" w:hAnsi="Times New Roman"/>
                <w:color w:val="000000"/>
                <w:sz w:val="16"/>
                <w:szCs w:val="16"/>
              </w:rPr>
              <w:t>,   s 34</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(Admin)</w:t>
            </w:r>
          </w:p>
          <w:p w:rsidR="00012CA0" w:rsidRPr="00A861C1"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Registrar General</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Default="00012CA0"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r>
              <w:rPr>
                <w:rFonts w:ascii="Times New Roman" w:hAnsi="Times New Roman" w:hint="eastAsia"/>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lastRenderedPageBreak/>
              <w:t>(birth registered in</w:t>
            </w:r>
            <w:r>
              <w:rPr>
                <w:rFonts w:ascii="Times New Roman" w:hAnsi="Times New Roman"/>
                <w:color w:val="000000"/>
                <w:sz w:val="16"/>
                <w:szCs w:val="16"/>
              </w:rPr>
              <w:t xml:space="preserve"> New </w:t>
            </w:r>
            <w:r w:rsidRPr="00735AA7">
              <w:rPr>
                <w:rFonts w:ascii="Times New Roman" w:hAnsi="Times New Roman"/>
                <w:color w:val="000000"/>
                <w:sz w:val="14"/>
                <w:szCs w:val="14"/>
              </w:rPr>
              <w:t>Brunswick</w:t>
            </w:r>
            <w:r>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r>
              <w:rPr>
                <w:rFonts w:ascii="Times New Roman" w:hAnsi="Times New Roman" w:hint="eastAsia"/>
                <w:color w:val="000000"/>
                <w:sz w:val="16"/>
                <w:szCs w:val="16"/>
              </w:rPr>
              <w:t xml:space="preserve"> </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lastRenderedPageBreak/>
              <w:t>(</w:t>
            </w:r>
            <w:r w:rsidRPr="00D62AB4">
              <w:rPr>
                <w:rFonts w:ascii="Times New Roman" w:hAnsi="Times New Roman"/>
                <w:color w:val="000000"/>
                <w:sz w:val="14"/>
                <w:szCs w:val="14"/>
              </w:rPr>
              <w:t>trans-sexual</w:t>
            </w:r>
            <w:r w:rsidRPr="00A143D1">
              <w:rPr>
                <w:rFonts w:ascii="Times New Roman" w:hAnsi="Times New Roman"/>
                <w:color w:val="000000"/>
                <w:sz w:val="13"/>
                <w:szCs w:val="13"/>
              </w:rPr>
              <w:t xml:space="preserve"> </w:t>
            </w:r>
            <w:r>
              <w:rPr>
                <w:rFonts w:ascii="Times New Roman" w:hAnsi="Times New Roman"/>
                <w:color w:val="000000"/>
                <w:sz w:val="16"/>
                <w:szCs w:val="16"/>
              </w:rPr>
              <w:t>surgery)</w:t>
            </w:r>
          </w:p>
          <w:p w:rsidR="008A1E6A" w:rsidRPr="003B55DB" w:rsidRDefault="008A1E6A"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 xml:space="preserve">New birth </w:t>
            </w:r>
            <w:r>
              <w:rPr>
                <w:rFonts w:ascii="Times New Roman" w:hAnsi="Times New Roman"/>
                <w:color w:val="000000"/>
                <w:sz w:val="16"/>
                <w:szCs w:val="16"/>
              </w:rPr>
              <w:lastRenderedPageBreak/>
              <w:t>certificate</w:t>
            </w:r>
          </w:p>
        </w:tc>
        <w:tc>
          <w:tcPr>
            <w:tcW w:w="993" w:type="dxa"/>
          </w:tcPr>
          <w:p w:rsidR="00012CA0" w:rsidRPr="00A143D1" w:rsidRDefault="00012CA0" w:rsidP="001A618A">
            <w:pPr>
              <w:adjustRightInd w:val="0"/>
              <w:snapToGrid w:val="0"/>
              <w:jc w:val="center"/>
              <w:rPr>
                <w:rFonts w:ascii="Times New Roman" w:hAnsi="Times New Roman"/>
                <w:color w:val="000000"/>
                <w:sz w:val="16"/>
                <w:szCs w:val="16"/>
              </w:rPr>
            </w:pPr>
            <w:r w:rsidRPr="00A143D1">
              <w:rPr>
                <w:rFonts w:ascii="MS Mincho" w:eastAsia="MS Mincho" w:hAnsi="MS Mincho" w:cs="MS Mincho" w:hint="eastAsia"/>
                <w:color w:val="000000"/>
                <w:sz w:val="16"/>
                <w:szCs w:val="16"/>
              </w:rPr>
              <w:lastRenderedPageBreak/>
              <w:t>✓</w:t>
            </w:r>
          </w:p>
          <w:p w:rsidR="00012CA0" w:rsidRPr="003B55DB" w:rsidRDefault="00012CA0" w:rsidP="001A618A">
            <w:pPr>
              <w:adjustRightInd w:val="0"/>
              <w:snapToGrid w:val="0"/>
              <w:jc w:val="center"/>
              <w:rPr>
                <w:rFonts w:ascii="Times New Roman" w:hAnsi="Times New Roman"/>
                <w:color w:val="000000"/>
                <w:sz w:val="16"/>
                <w:szCs w:val="16"/>
              </w:rPr>
            </w:pPr>
            <w:r w:rsidRPr="00A143D1">
              <w:rPr>
                <w:rFonts w:ascii="Times New Roman" w:hAnsi="Times New Roman"/>
                <w:color w:val="000000"/>
                <w:sz w:val="16"/>
                <w:szCs w:val="16"/>
              </w:rPr>
              <w:lastRenderedPageBreak/>
              <w:t>(require certificate of medical practitioner qualified in jurisdiction where surgery was performed)</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w:t>
            </w:r>
            <w:r>
              <w:rPr>
                <w:rFonts w:ascii="Times New Roman" w:hAnsi="Times New Roman"/>
                <w:color w:val="000000"/>
                <w:sz w:val="16"/>
                <w:szCs w:val="16"/>
              </w:rPr>
              <w: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Newfoundland and Labrador</w:t>
            </w:r>
          </w:p>
        </w:tc>
        <w:tc>
          <w:tcPr>
            <w:tcW w:w="1276" w:type="dxa"/>
          </w:tcPr>
          <w:p w:rsidR="00012CA0" w:rsidRDefault="00012CA0" w:rsidP="001A618A">
            <w:pPr>
              <w:adjustRightInd w:val="0"/>
              <w:snapToGrid w:val="0"/>
              <w:jc w:val="center"/>
              <w:rPr>
                <w:rFonts w:ascii="Times New Roman" w:hAnsi="Times New Roman"/>
                <w:color w:val="000000"/>
                <w:sz w:val="16"/>
                <w:szCs w:val="16"/>
              </w:rPr>
            </w:pPr>
            <w:r w:rsidRPr="00D62AB4">
              <w:rPr>
                <w:rFonts w:ascii="Times New Roman" w:hAnsi="Times New Roman"/>
                <w:color w:val="000000"/>
                <w:sz w:val="16"/>
                <w:szCs w:val="16"/>
              </w:rPr>
              <w:t>Vital Statistics Act 2009 (</w:t>
            </w:r>
            <w:r>
              <w:rPr>
                <w:rFonts w:ascii="Times New Roman" w:hAnsi="Times New Roman"/>
                <w:color w:val="000000"/>
                <w:sz w:val="16"/>
                <w:szCs w:val="16"/>
              </w:rPr>
              <w:t>took effect</w:t>
            </w:r>
            <w:r w:rsidRPr="00D62AB4">
              <w:rPr>
                <w:rFonts w:ascii="Times New Roman" w:hAnsi="Times New Roman"/>
                <w:color w:val="000000"/>
                <w:sz w:val="16"/>
                <w:szCs w:val="16"/>
              </w:rPr>
              <w:t xml:space="preserve"> on </w:t>
            </w:r>
            <w:r>
              <w:rPr>
                <w:rFonts w:ascii="Times New Roman" w:hAnsi="Times New Roman"/>
                <w:color w:val="000000"/>
                <w:sz w:val="16"/>
                <w:szCs w:val="16"/>
              </w:rPr>
              <w:t>13.04.</w:t>
            </w:r>
            <w:r w:rsidRPr="00D62AB4">
              <w:rPr>
                <w:rFonts w:ascii="Times New Roman" w:hAnsi="Times New Roman"/>
                <w:color w:val="000000"/>
                <w:sz w:val="16"/>
                <w:szCs w:val="16"/>
              </w:rPr>
              <w:t>20</w:t>
            </w:r>
            <w:r>
              <w:rPr>
                <w:rFonts w:ascii="Times New Roman" w:hAnsi="Times New Roman"/>
                <w:color w:val="000000"/>
                <w:sz w:val="16"/>
                <w:szCs w:val="16"/>
              </w:rPr>
              <w:t>16</w:t>
            </w:r>
            <w:r w:rsidRPr="00D62AB4">
              <w:rPr>
                <w:rFonts w:ascii="Times New Roman" w:hAnsi="Times New Roman"/>
                <w:color w:val="000000"/>
                <w:sz w:val="16"/>
                <w:szCs w:val="16"/>
              </w:rPr>
              <w:t>)</w:t>
            </w:r>
            <w:r>
              <w:rPr>
                <w:rFonts w:ascii="Times New Roman" w:hAnsi="Times New Roman"/>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Article 26</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A861C1"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Registrar General</w:t>
            </w:r>
          </w:p>
        </w:tc>
        <w:tc>
          <w:tcPr>
            <w:tcW w:w="850" w:type="dxa"/>
          </w:tcPr>
          <w:p w:rsidR="00012CA0" w:rsidRPr="006C4F41" w:rsidRDefault="00012CA0" w:rsidP="006C39DC">
            <w:pPr>
              <w:adjustRightInd w:val="0"/>
              <w:snapToGrid w:val="0"/>
              <w:jc w:val="center"/>
              <w:rPr>
                <w:rFonts w:ascii="Times New Roman" w:hAnsi="Times New Roman"/>
                <w:color w:val="000000"/>
                <w:sz w:val="16"/>
                <w:szCs w:val="16"/>
              </w:rPr>
            </w:pPr>
            <w:r w:rsidRPr="006C4F41">
              <w:rPr>
                <w:rFonts w:ascii="MS Mincho" w:eastAsia="MS Mincho" w:hAnsi="MS Mincho" w:cs="MS Mincho" w:hint="eastAsia"/>
                <w:color w:val="000000"/>
                <w:sz w:val="16"/>
                <w:szCs w:val="16"/>
              </w:rPr>
              <w:t>✓</w:t>
            </w:r>
          </w:p>
          <w:p w:rsidR="00012CA0" w:rsidRPr="003B55DB" w:rsidRDefault="00012CA0" w:rsidP="006C39DC">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(16 yrs)</w:t>
            </w:r>
          </w:p>
        </w:tc>
        <w:tc>
          <w:tcPr>
            <w:tcW w:w="851" w:type="dxa"/>
          </w:tcPr>
          <w:p w:rsidR="00012CA0" w:rsidRDefault="00012CA0"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r>
              <w:rPr>
                <w:rFonts w:ascii="Times New Roman" w:hAnsi="Times New Roman" w:hint="eastAsia"/>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(birth registered in</w:t>
            </w:r>
            <w:r>
              <w:rPr>
                <w:rFonts w:ascii="Times New Roman" w:hAnsi="Times New Roman"/>
                <w:color w:val="000000"/>
                <w:sz w:val="16"/>
                <w:szCs w:val="16"/>
              </w:rPr>
              <w:t xml:space="preserve"> Newfoundland and Labrador)</w:t>
            </w:r>
          </w:p>
        </w:tc>
        <w:tc>
          <w:tcPr>
            <w:tcW w:w="709" w:type="dxa"/>
            <w:shd w:val="clear" w:color="auto" w:fill="auto"/>
          </w:tcPr>
          <w:p w:rsidR="00012CA0" w:rsidRPr="00D62AB4" w:rsidRDefault="00012CA0" w:rsidP="001A618A">
            <w:pPr>
              <w:adjustRightInd w:val="0"/>
              <w:snapToGrid w:val="0"/>
              <w:jc w:val="center"/>
              <w:rPr>
                <w:rFonts w:ascii="MS Mincho" w:eastAsia="MS Mincho" w:hAnsi="MS Mincho" w:cs="MS Mincho"/>
                <w:color w:val="000000"/>
                <w:sz w:val="16"/>
                <w:szCs w:val="16"/>
              </w:rPr>
            </w:pPr>
            <w:r w:rsidRPr="00D62AB4">
              <w:rPr>
                <w:rFonts w:ascii="MS Mincho" w:eastAsia="MS Mincho" w:hAnsi="MS Mincho" w:cs="MS Mincho" w:hint="eastAsia"/>
                <w:color w:val="000000"/>
                <w:sz w:val="16"/>
                <w:szCs w:val="16"/>
              </w:rPr>
              <w:t>✗</w:t>
            </w:r>
          </w:p>
          <w:p w:rsidR="00012CA0" w:rsidRPr="003B55DB" w:rsidRDefault="00012CA0" w:rsidP="00824F94">
            <w:pPr>
              <w:adjustRightInd w:val="0"/>
              <w:snapToGrid w:val="0"/>
              <w:jc w:val="center"/>
              <w:rPr>
                <w:rFonts w:ascii="Times New Roman" w:hAnsi="Times New Roman"/>
                <w:color w:val="000000"/>
                <w:sz w:val="16"/>
                <w:szCs w:val="16"/>
              </w:rPr>
            </w:pPr>
            <w:r w:rsidRPr="00D62AB4">
              <w:rPr>
                <w:rFonts w:ascii="Times New Roman" w:hAnsi="Times New Roman"/>
                <w:color w:val="000000"/>
                <w:sz w:val="14"/>
                <w:szCs w:val="14"/>
              </w:rPr>
              <w:t xml:space="preserve">(change of sex on </w:t>
            </w:r>
            <w:r w:rsidRPr="00D62AB4">
              <w:rPr>
                <w:rFonts w:ascii="Times New Roman" w:hAnsi="Times New Roman"/>
                <w:color w:val="000000"/>
                <w:sz w:val="12"/>
                <w:szCs w:val="12"/>
              </w:rPr>
              <w:t xml:space="preserve">marriage </w:t>
            </w:r>
            <w:r w:rsidR="00824F94">
              <w:rPr>
                <w:rFonts w:ascii="Times New Roman" w:hAnsi="Times New Roman"/>
                <w:color w:val="000000"/>
                <w:sz w:val="12"/>
                <w:szCs w:val="12"/>
              </w:rPr>
              <w:t xml:space="preserve">certificate </w:t>
            </w:r>
            <w:r w:rsidR="00824F94" w:rsidRPr="001D7B52">
              <w:rPr>
                <w:rFonts w:ascii="Times New Roman" w:hAnsi="Times New Roman"/>
                <w:color w:val="000000"/>
                <w:sz w:val="14"/>
                <w:szCs w:val="14"/>
              </w:rPr>
              <w:t>allowed</w:t>
            </w:r>
            <w:r w:rsidRPr="00824F94">
              <w:rPr>
                <w:rFonts w:ascii="Times New Roman" w:hAnsi="Times New Roman"/>
                <w:color w:val="000000"/>
                <w:sz w:val="14"/>
                <w:szCs w:val="14"/>
              </w:rPr>
              <w:t xml:space="preserve"> </w:t>
            </w:r>
            <w:r w:rsidRPr="00D62AB4">
              <w:rPr>
                <w:rFonts w:ascii="Times New Roman" w:hAnsi="Times New Roman"/>
                <w:color w:val="000000"/>
                <w:sz w:val="14"/>
                <w:szCs w:val="14"/>
              </w:rPr>
              <w:t>with spouse’s consent</w:t>
            </w:r>
            <w:r>
              <w:rPr>
                <w:rFonts w:ascii="Times New Roman" w:hAnsi="Times New Roman"/>
                <w:color w:val="000000"/>
                <w:sz w:val="14"/>
                <w:szCs w:val="14"/>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3E461D">
            <w:pPr>
              <w:adjustRightInd w:val="0"/>
              <w:snapToGrid w:val="0"/>
              <w:jc w:val="center"/>
              <w:rPr>
                <w:rFonts w:ascii="MS Mincho" w:eastAsia="MS Mincho" w:hAnsi="MS Mincho" w:cs="MS Mincho"/>
                <w:color w:val="000000"/>
                <w:sz w:val="16"/>
                <w:szCs w:val="16"/>
              </w:rPr>
            </w:pPr>
            <w:r w:rsidRPr="00DF6E00">
              <w:rPr>
                <w:rFonts w:ascii="MS Mincho" w:eastAsia="MS Mincho" w:hAnsi="MS Mincho" w:cs="MS Mincho" w:hint="eastAsia"/>
                <w:color w:val="000000"/>
                <w:sz w:val="16"/>
                <w:szCs w:val="16"/>
              </w:rPr>
              <w:t>✓</w:t>
            </w:r>
          </w:p>
          <w:p w:rsidR="00012CA0" w:rsidRPr="001D7B52" w:rsidRDefault="00824F94" w:rsidP="00D9056B">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w:t>
            </w:r>
            <w:r w:rsidR="00012CA0">
              <w:rPr>
                <w:rFonts w:ascii="Times New Roman" w:hAnsi="Times New Roman"/>
                <w:color w:val="000000"/>
                <w:sz w:val="16"/>
                <w:szCs w:val="16"/>
              </w:rPr>
              <w:t xml:space="preserve">edical </w:t>
            </w:r>
            <w:r w:rsidR="00012CA0" w:rsidRPr="001D7B52">
              <w:rPr>
                <w:rFonts w:ascii="Times New Roman" w:hAnsi="Times New Roman"/>
                <w:color w:val="000000"/>
                <w:sz w:val="15"/>
                <w:szCs w:val="15"/>
              </w:rPr>
              <w:t>confirmation</w:t>
            </w:r>
            <w:r w:rsidR="00012CA0">
              <w:rPr>
                <w:rFonts w:ascii="Times New Roman" w:hAnsi="Times New Roman"/>
                <w:color w:val="000000"/>
                <w:sz w:val="16"/>
                <w:szCs w:val="16"/>
              </w:rPr>
              <w:t xml:space="preserve"> that </w:t>
            </w:r>
            <w:r w:rsidR="00012CA0" w:rsidRPr="003E461D">
              <w:rPr>
                <w:rFonts w:ascii="Times New Roman" w:hAnsi="Times New Roman"/>
                <w:color w:val="000000"/>
                <w:sz w:val="16"/>
                <w:szCs w:val="16"/>
              </w:rPr>
              <w:t>sex designation requested is consistent with the sex designation</w:t>
            </w:r>
            <w:r>
              <w:rPr>
                <w:rFonts w:ascii="Times New Roman" w:hAnsi="Times New Roman"/>
                <w:color w:val="000000"/>
                <w:sz w:val="16"/>
                <w:szCs w:val="16"/>
              </w:rPr>
              <w:t xml:space="preserve"> </w:t>
            </w:r>
            <w:r w:rsidR="00D9056B">
              <w:rPr>
                <w:rFonts w:ascii="Times New Roman" w:hAnsi="Times New Roman"/>
                <w:color w:val="000000"/>
                <w:sz w:val="16"/>
                <w:szCs w:val="16"/>
              </w:rPr>
              <w:t>to be changed</w:t>
            </w:r>
            <w:r>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1D7B52" w:rsidRDefault="00012CA0" w:rsidP="00DF6E00">
            <w:pPr>
              <w:adjustRightInd w:val="0"/>
              <w:snapToGrid w:val="0"/>
              <w:jc w:val="center"/>
              <w:rPr>
                <w:rFonts w:ascii="MS Mincho" w:eastAsia="MS Mincho" w:hAnsi="MS Mincho" w:cs="MS Mincho"/>
                <w:color w:val="000000"/>
                <w:sz w:val="16"/>
                <w:szCs w:val="16"/>
              </w:rPr>
            </w:pPr>
            <w:r w:rsidRPr="004725D4">
              <w:rPr>
                <w:rFonts w:ascii="MS Mincho" w:eastAsia="MS Mincho" w:hAnsi="MS Mincho" w:cs="MS Mincho" w:hint="eastAsia"/>
                <w:color w:val="000000"/>
                <w:sz w:val="16"/>
                <w:szCs w:val="16"/>
              </w:rPr>
              <w:t>✓</w:t>
            </w:r>
          </w:p>
          <w:p w:rsidR="00012CA0" w:rsidRPr="003B55DB" w:rsidRDefault="00824F94" w:rsidP="00824F9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00012CA0" w:rsidRPr="00DF6E00">
              <w:rPr>
                <w:rFonts w:ascii="Times New Roman" w:hAnsi="Times New Roman"/>
                <w:color w:val="000000"/>
                <w:sz w:val="16"/>
                <w:szCs w:val="16"/>
              </w:rPr>
              <w:t xml:space="preserve">has assumed, identifies with and intends to maintain the gender identity </w:t>
            </w:r>
            <w:r>
              <w:rPr>
                <w:rFonts w:ascii="Times New Roman" w:hAnsi="Times New Roman"/>
                <w:color w:val="000000"/>
                <w:sz w:val="16"/>
                <w:szCs w:val="16"/>
              </w:rPr>
              <w:t>to be changed)</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6C683D" w:rsidRPr="003B55DB" w:rsidRDefault="006C683D" w:rsidP="006C683D">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 xml:space="preserve"> ✗</w:t>
            </w:r>
          </w:p>
          <w:p w:rsidR="00012CA0" w:rsidRPr="003B55DB" w:rsidRDefault="006C683D" w:rsidP="006C683D">
            <w:pPr>
              <w:adjustRightInd w:val="0"/>
              <w:snapToGrid w:val="0"/>
              <w:jc w:val="center"/>
              <w:rPr>
                <w:rFonts w:ascii="Times New Roman" w:hAnsi="Times New Roman"/>
                <w:color w:val="000000"/>
                <w:sz w:val="16"/>
                <w:szCs w:val="16"/>
              </w:rPr>
            </w:pPr>
            <w:r w:rsidRPr="002650E1">
              <w:rPr>
                <w:rFonts w:ascii="Times New Roman" w:hAnsi="Times New Roman" w:hint="eastAsia"/>
                <w:color w:val="000000"/>
                <w:sz w:val="16"/>
                <w:szCs w:val="16"/>
              </w:rPr>
              <w:t>(</w:t>
            </w:r>
            <w:r>
              <w:rPr>
                <w:rFonts w:ascii="Times New Roman" w:hAnsi="Times New Roman"/>
                <w:color w:val="000000"/>
                <w:sz w:val="16"/>
                <w:szCs w:val="16"/>
              </w:rPr>
              <w:t xml:space="preserve">previous requirement of </w:t>
            </w:r>
            <w:r>
              <w:rPr>
                <w:rFonts w:ascii="Times New Roman" w:hAnsi="Times New Roman" w:hint="eastAsia"/>
                <w:color w:val="000000"/>
                <w:sz w:val="16"/>
                <w:szCs w:val="16"/>
              </w:rPr>
              <w:t>transsexual surgery</w:t>
            </w:r>
            <w:r>
              <w:rPr>
                <w:rFonts w:ascii="Times New Roman" w:hAnsi="Times New Roman"/>
                <w:color w:val="000000"/>
                <w:sz w:val="16"/>
                <w:szCs w:val="16"/>
              </w:rPr>
              <w:t xml:space="preserve"> removed</w:t>
            </w:r>
            <w:r>
              <w:rPr>
                <w:rFonts w:ascii="Times New Roman" w:hAnsi="Times New Roman" w:hint="eastAsia"/>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w:t>
            </w:r>
            <w:r>
              <w:rPr>
                <w:rFonts w:ascii="Times New Roman" w:hAnsi="Times New Roman"/>
                <w:color w:val="000000"/>
                <w:sz w:val="16"/>
                <w:szCs w:val="16"/>
              </w:rPr>
              <w: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Nova Scotia</w:t>
            </w:r>
          </w:p>
        </w:tc>
        <w:tc>
          <w:tcPr>
            <w:tcW w:w="1276" w:type="dxa"/>
          </w:tcPr>
          <w:p w:rsidR="00012CA0" w:rsidRPr="003B55DB" w:rsidRDefault="00012CA0" w:rsidP="00BD057A">
            <w:pPr>
              <w:adjustRightInd w:val="0"/>
              <w:snapToGrid w:val="0"/>
              <w:jc w:val="center"/>
              <w:rPr>
                <w:rFonts w:ascii="Times New Roman" w:hAnsi="Times New Roman"/>
                <w:color w:val="000000"/>
                <w:sz w:val="16"/>
                <w:szCs w:val="16"/>
              </w:rPr>
            </w:pPr>
            <w:r w:rsidRPr="00735AA7">
              <w:rPr>
                <w:rFonts w:ascii="Times New Roman" w:hAnsi="Times New Roman"/>
                <w:color w:val="000000"/>
                <w:sz w:val="16"/>
                <w:szCs w:val="16"/>
              </w:rPr>
              <w:t>Vital Statistics Act (</w:t>
            </w:r>
            <w:r>
              <w:rPr>
                <w:rFonts w:ascii="Times New Roman" w:hAnsi="Times New Roman"/>
                <w:color w:val="000000"/>
                <w:sz w:val="16"/>
                <w:szCs w:val="16"/>
              </w:rPr>
              <w:t>took effect on22.09.2015</w:t>
            </w:r>
            <w:r w:rsidRPr="00735AA7">
              <w:rPr>
                <w:rFonts w:ascii="Times New Roman" w:hAnsi="Times New Roman"/>
                <w:color w:val="000000"/>
                <w:sz w:val="16"/>
                <w:szCs w:val="16"/>
              </w:rPr>
              <w:t>)</w:t>
            </w:r>
            <w:r>
              <w:rPr>
                <w:rFonts w:ascii="Times New Roman" w:hAnsi="Times New Roman"/>
                <w:color w:val="000000"/>
                <w:sz w:val="16"/>
                <w:szCs w:val="16"/>
              </w:rPr>
              <w:t>, s 25</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735AA7"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Registrar General</w:t>
            </w:r>
          </w:p>
        </w:tc>
        <w:tc>
          <w:tcPr>
            <w:tcW w:w="850" w:type="dxa"/>
          </w:tcPr>
          <w:p w:rsidR="00012CA0" w:rsidRPr="003B55DB" w:rsidRDefault="00012CA0" w:rsidP="00B9636B">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B9636B">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hint="eastAsia"/>
                <w:color w:val="000000"/>
                <w:sz w:val="16"/>
                <w:szCs w:val="16"/>
              </w:rPr>
              <w:t>minor needs consent of parents &amp; guardians</w:t>
            </w:r>
            <w:r w:rsidRPr="003B55DB">
              <w:rPr>
                <w:rFonts w:ascii="Times New Roman" w:hAnsi="Times New Roman"/>
                <w:color w:val="000000"/>
                <w:sz w:val="16"/>
                <w:szCs w:val="16"/>
              </w:rPr>
              <w:t>)</w:t>
            </w:r>
          </w:p>
        </w:tc>
        <w:tc>
          <w:tcPr>
            <w:tcW w:w="851" w:type="dxa"/>
          </w:tcPr>
          <w:p w:rsidR="00012CA0" w:rsidRDefault="00012CA0" w:rsidP="001A618A">
            <w:pPr>
              <w:adjustRightInd w:val="0"/>
              <w:snapToGrid w:val="0"/>
              <w:jc w:val="center"/>
              <w:rPr>
                <w:rFonts w:ascii="Times New Roman" w:hAnsi="Times New Roman" w:hint="eastAsia"/>
                <w:color w:val="000000"/>
                <w:sz w:val="16"/>
                <w:szCs w:val="16"/>
              </w:rPr>
            </w:pPr>
            <w:r w:rsidRPr="002650E1">
              <w:rPr>
                <w:rFonts w:ascii="MS Mincho" w:eastAsia="MS Mincho" w:hAnsi="MS Mincho" w:cs="MS Mincho" w:hint="eastAsia"/>
                <w:color w:val="000000"/>
                <w:sz w:val="16"/>
                <w:szCs w:val="16"/>
              </w:rPr>
              <w:t>✓</w:t>
            </w:r>
            <w:r>
              <w:rPr>
                <w:rFonts w:ascii="Times New Roman" w:hAnsi="Times New Roman" w:hint="eastAsia"/>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(birth registered in</w:t>
            </w:r>
            <w:r>
              <w:rPr>
                <w:rFonts w:ascii="Times New Roman" w:hAnsi="Times New Roman"/>
                <w:color w:val="000000"/>
                <w:sz w:val="16"/>
                <w:szCs w:val="16"/>
              </w:rPr>
              <w:t xml:space="preserve"> Scotia</w:t>
            </w:r>
            <w:r w:rsidR="008177D4">
              <w:rPr>
                <w:rFonts w:ascii="Times New Roman" w:hAnsi="Times New Roman"/>
                <w:color w:val="000000"/>
                <w:sz w:val="16"/>
                <w:szCs w:val="16"/>
              </w:rPr>
              <w:t xml:space="preserve"> or having registration in the Registry</w:t>
            </w:r>
            <w:r>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735AA7"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1D7B52" w:rsidRDefault="00012CA0" w:rsidP="00405358">
            <w:pPr>
              <w:adjustRightInd w:val="0"/>
              <w:snapToGrid w:val="0"/>
              <w:jc w:val="center"/>
              <w:rPr>
                <w:rFonts w:ascii="MS Mincho" w:eastAsia="MS Mincho" w:hAnsi="MS Mincho" w:cs="MS Mincho"/>
                <w:color w:val="000000"/>
                <w:sz w:val="16"/>
                <w:szCs w:val="16"/>
              </w:rPr>
            </w:pPr>
            <w:r w:rsidRPr="00DF6E00">
              <w:rPr>
                <w:rFonts w:ascii="MS Mincho" w:eastAsia="MS Mincho" w:hAnsi="MS Mincho" w:cs="MS Mincho" w:hint="eastAsia"/>
                <w:color w:val="000000"/>
                <w:sz w:val="16"/>
                <w:szCs w:val="16"/>
              </w:rPr>
              <w:t>✓</w:t>
            </w:r>
          </w:p>
          <w:p w:rsidR="00012CA0" w:rsidRPr="001D7B52" w:rsidRDefault="00824F94" w:rsidP="00D9056B">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w:t>
            </w:r>
            <w:r w:rsidR="00012CA0">
              <w:rPr>
                <w:rFonts w:ascii="Times New Roman" w:hAnsi="Times New Roman"/>
                <w:color w:val="000000"/>
                <w:sz w:val="16"/>
                <w:szCs w:val="16"/>
              </w:rPr>
              <w:t xml:space="preserve">edical </w:t>
            </w:r>
            <w:r w:rsidR="00012CA0" w:rsidRPr="001D7B52">
              <w:rPr>
                <w:rFonts w:ascii="Times New Roman" w:hAnsi="Times New Roman"/>
                <w:color w:val="000000"/>
                <w:sz w:val="15"/>
                <w:szCs w:val="15"/>
              </w:rPr>
              <w:t>confirmation</w:t>
            </w:r>
            <w:r w:rsidR="00012CA0">
              <w:rPr>
                <w:rFonts w:ascii="Times New Roman" w:hAnsi="Times New Roman"/>
                <w:color w:val="000000"/>
                <w:sz w:val="16"/>
                <w:szCs w:val="16"/>
              </w:rPr>
              <w:t xml:space="preserve"> that </w:t>
            </w:r>
            <w:r w:rsidR="00012CA0" w:rsidRPr="00405358">
              <w:rPr>
                <w:rFonts w:ascii="Times New Roman" w:hAnsi="Times New Roman"/>
                <w:color w:val="000000"/>
                <w:sz w:val="16"/>
                <w:szCs w:val="16"/>
              </w:rPr>
              <w:t>the sex shown on birth registration does not correspond with gender identity</w:t>
            </w:r>
            <w:r>
              <w:rPr>
                <w:rFonts w:ascii="Times New Roman" w:hAnsi="Times New Roman"/>
                <w:color w:val="000000"/>
                <w:sz w:val="16"/>
                <w:szCs w:val="16"/>
              </w:rPr>
              <w:t xml:space="preserve"> </w:t>
            </w:r>
            <w:r w:rsidR="00D9056B">
              <w:rPr>
                <w:rFonts w:ascii="Times New Roman" w:hAnsi="Times New Roman"/>
                <w:color w:val="000000"/>
                <w:sz w:val="16"/>
                <w:szCs w:val="16"/>
              </w:rPr>
              <w:t>to be changed</w:t>
            </w:r>
            <w:r>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Default="00012CA0" w:rsidP="001A618A">
            <w:pPr>
              <w:adjustRightInd w:val="0"/>
              <w:snapToGrid w:val="0"/>
              <w:jc w:val="center"/>
              <w:rPr>
                <w:rFonts w:ascii="MS Mincho" w:eastAsia="MS Mincho" w:hAnsi="MS Mincho" w:cs="MS Mincho"/>
                <w:color w:val="000000"/>
                <w:sz w:val="16"/>
                <w:szCs w:val="16"/>
              </w:rPr>
            </w:pPr>
            <w:r w:rsidRPr="00405358">
              <w:rPr>
                <w:rFonts w:ascii="MS Mincho" w:eastAsia="MS Mincho" w:hAnsi="MS Mincho" w:cs="MS Mincho" w:hint="eastAsia"/>
                <w:color w:val="000000"/>
                <w:sz w:val="16"/>
                <w:szCs w:val="16"/>
              </w:rPr>
              <w:t>✓</w:t>
            </w:r>
          </w:p>
          <w:p w:rsidR="00012CA0" w:rsidRPr="003B55DB" w:rsidRDefault="00824F94" w:rsidP="00824F9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(has </w:t>
            </w:r>
            <w:r w:rsidR="00012CA0" w:rsidRPr="001D7B52">
              <w:rPr>
                <w:rFonts w:ascii="Times New Roman" w:hAnsi="Times New Roman"/>
                <w:color w:val="000000"/>
                <w:sz w:val="16"/>
                <w:szCs w:val="16"/>
              </w:rPr>
              <w:t xml:space="preserve">assumed, identifies with and intends to maintain the gender identity </w:t>
            </w:r>
            <w:r>
              <w:rPr>
                <w:rFonts w:ascii="Times New Roman" w:hAnsi="Times New Roman"/>
                <w:color w:val="000000"/>
                <w:sz w:val="16"/>
                <w:szCs w:val="16"/>
              </w:rPr>
              <w:t>to be changed)</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6C683D" w:rsidRPr="003B55DB" w:rsidRDefault="006C683D" w:rsidP="006C683D">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 xml:space="preserve"> ✗</w:t>
            </w:r>
          </w:p>
          <w:p w:rsidR="006C683D" w:rsidRDefault="006C683D" w:rsidP="006C683D">
            <w:pPr>
              <w:adjustRightInd w:val="0"/>
              <w:snapToGrid w:val="0"/>
              <w:jc w:val="center"/>
              <w:rPr>
                <w:rFonts w:ascii="Times New Roman" w:hAnsi="Times New Roman"/>
                <w:color w:val="000000"/>
                <w:sz w:val="16"/>
                <w:szCs w:val="16"/>
              </w:rPr>
            </w:pPr>
            <w:r w:rsidRPr="002650E1">
              <w:rPr>
                <w:rFonts w:ascii="Times New Roman" w:hAnsi="Times New Roman" w:hint="eastAsia"/>
                <w:color w:val="000000"/>
                <w:sz w:val="16"/>
                <w:szCs w:val="16"/>
              </w:rPr>
              <w:t>(</w:t>
            </w:r>
            <w:r>
              <w:rPr>
                <w:rFonts w:ascii="Times New Roman" w:hAnsi="Times New Roman"/>
                <w:color w:val="000000"/>
                <w:sz w:val="16"/>
                <w:szCs w:val="16"/>
              </w:rPr>
              <w:t>previous requirement of sex reassignme</w:t>
            </w:r>
          </w:p>
          <w:p w:rsidR="00012CA0" w:rsidRPr="003B55DB" w:rsidRDefault="006C683D" w:rsidP="006C683D">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-nt</w:t>
            </w:r>
            <w:r>
              <w:rPr>
                <w:rFonts w:ascii="Times New Roman" w:hAnsi="Times New Roman" w:hint="eastAsia"/>
                <w:color w:val="000000"/>
                <w:sz w:val="16"/>
                <w:szCs w:val="16"/>
              </w:rPr>
              <w:t xml:space="preserve"> surgery</w:t>
            </w:r>
            <w:r>
              <w:rPr>
                <w:rFonts w:ascii="Times New Roman" w:hAnsi="Times New Roman"/>
                <w:color w:val="000000"/>
                <w:sz w:val="16"/>
                <w:szCs w:val="16"/>
              </w:rPr>
              <w:t xml:space="preserve"> removed</w:t>
            </w:r>
            <w:r>
              <w:rPr>
                <w:rFonts w:ascii="Times New Roman" w:hAnsi="Times New Roman" w:hint="eastAsia"/>
                <w:color w:val="000000"/>
                <w:sz w:val="16"/>
                <w:szCs w:val="16"/>
              </w:rPr>
              <w:t>)</w:t>
            </w:r>
          </w:p>
        </w:tc>
        <w:tc>
          <w:tcPr>
            <w:tcW w:w="1134" w:type="dxa"/>
            <w:shd w:val="clear" w:color="auto" w:fill="auto"/>
          </w:tcPr>
          <w:p w:rsidR="00012CA0" w:rsidRPr="003B55DB" w:rsidRDefault="008177D4" w:rsidP="008177D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Notation of change of sex on birth registration or, in case birth is registered overseas, any registration in the Registrar’s office </w:t>
            </w:r>
          </w:p>
        </w:tc>
        <w:tc>
          <w:tcPr>
            <w:tcW w:w="993" w:type="dxa"/>
          </w:tcPr>
          <w:p w:rsidR="00012CA0" w:rsidRDefault="00012CA0" w:rsidP="001A618A">
            <w:pPr>
              <w:adjustRightInd w:val="0"/>
              <w:snapToGrid w:val="0"/>
              <w:jc w:val="center"/>
              <w:rPr>
                <w:rFonts w:ascii="Times New Roman" w:hAnsi="Times New Roman"/>
                <w:color w:val="000000"/>
                <w:sz w:val="16"/>
                <w:szCs w:val="16"/>
              </w:rPr>
            </w:pPr>
            <w:r w:rsidRPr="00A91F2B">
              <w:rPr>
                <w:rFonts w:ascii="MS Mincho" w:eastAsia="MS Mincho" w:hAnsi="MS Mincho" w:cs="MS Mincho" w:hint="eastAsia"/>
                <w:color w:val="000000"/>
                <w:sz w:val="16"/>
                <w:szCs w:val="16"/>
              </w:rPr>
              <w:t>✓</w:t>
            </w:r>
          </w:p>
          <w:p w:rsidR="00012CA0" w:rsidRPr="00735AA7" w:rsidRDefault="00012CA0" w:rsidP="00824F9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(require proof </w:t>
            </w:r>
            <w:r w:rsidR="00824F94">
              <w:rPr>
                <w:rFonts w:ascii="Times New Roman" w:hAnsi="Times New Roman"/>
                <w:color w:val="000000"/>
                <w:sz w:val="16"/>
                <w:szCs w:val="16"/>
              </w:rPr>
              <w:t>by foreign profession that the sex on birth registration does not correspond with gender identity</w:t>
            </w:r>
            <w:r>
              <w:rPr>
                <w:rFonts w:ascii="Times New Roman" w:hAnsi="Times New Roman"/>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p w:rsidR="00012CA0" w:rsidRPr="003B55DB" w:rsidRDefault="00012CA0" w:rsidP="008177D4">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sidR="008177D4">
              <w:rPr>
                <w:rFonts w:ascii="Times New Roman" w:hAnsi="Times New Roman"/>
                <w:color w:val="000000"/>
                <w:sz w:val="16"/>
                <w:szCs w:val="16"/>
              </w:rPr>
              <w:t>notation of change of sex on birth registration or any other registration</w:t>
            </w:r>
            <w:r>
              <w:rPr>
                <w:rFonts w:ascii="Times New Roman" w:hAnsi="Times New Roman"/>
                <w:color w:val="000000"/>
                <w:sz w:val="16"/>
                <w:szCs w:val="16"/>
              </w:rPr>
              <w:t>)</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Ontario</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Vital Statistics Act </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(2012)</w:t>
            </w:r>
          </w:p>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and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Human Rights Tribunal’s ruling in </w:t>
            </w:r>
            <w:r w:rsidRPr="00A56E56">
              <w:rPr>
                <w:rFonts w:ascii="Times New Roman" w:hAnsi="Times New Roman"/>
                <w:i/>
                <w:color w:val="000000"/>
                <w:sz w:val="16"/>
                <w:szCs w:val="16"/>
              </w:rPr>
              <w:t>XY v. Ontario (Government and Consumer Services)</w:t>
            </w:r>
            <w:r w:rsidRPr="00A56E56">
              <w:rPr>
                <w:rFonts w:ascii="Times New Roman" w:hAnsi="Times New Roman"/>
                <w:color w:val="000000"/>
                <w:sz w:val="16"/>
                <w:szCs w:val="16"/>
              </w:rPr>
              <w:t>, 2012 HRTO 726</w:t>
            </w:r>
            <w:r>
              <w:rPr>
                <w:rFonts w:ascii="Times New Roman" w:hAnsi="Times New Roman"/>
                <w:color w:val="000000"/>
                <w:sz w:val="16"/>
                <w:szCs w:val="16"/>
              </w:rPr>
              <w:t xml:space="preserve"> dated 11.4.2012</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sidRPr="00244CC7">
              <w:rPr>
                <w:rFonts w:ascii="Times New Roman" w:hAnsi="Times New Roman"/>
                <w:color w:val="000000"/>
                <w:sz w:val="16"/>
                <w:szCs w:val="16"/>
              </w:rPr>
              <w:t>Registrar General</w:t>
            </w:r>
          </w:p>
        </w:tc>
        <w:tc>
          <w:tcPr>
            <w:tcW w:w="850" w:type="dxa"/>
          </w:tcPr>
          <w:p w:rsidR="00012CA0" w:rsidRPr="006C4F41" w:rsidRDefault="00012CA0" w:rsidP="001A618A">
            <w:pPr>
              <w:adjustRightInd w:val="0"/>
              <w:snapToGrid w:val="0"/>
              <w:jc w:val="center"/>
              <w:rPr>
                <w:rFonts w:ascii="Times New Roman" w:hAnsi="Times New Roman"/>
                <w:color w:val="000000"/>
                <w:sz w:val="16"/>
                <w:szCs w:val="16"/>
              </w:rPr>
            </w:pPr>
            <w:r w:rsidRPr="006C4F41">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(18 yrs)</w:t>
            </w: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birth registered in Ontario</w:t>
            </w:r>
            <w:r w:rsidRPr="003B55DB">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1A618A">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t>✓</w:t>
            </w:r>
          </w:p>
          <w:p w:rsidR="00012CA0" w:rsidRPr="00167CE0" w:rsidRDefault="00012CA0" w:rsidP="001A618A">
            <w:pPr>
              <w:adjustRightInd w:val="0"/>
              <w:snapToGrid w:val="0"/>
              <w:jc w:val="center"/>
              <w:rPr>
                <w:rFonts w:ascii="Times New Roman" w:hAnsi="Times New Roman"/>
                <w:color w:val="000000"/>
                <w:sz w:val="16"/>
                <w:szCs w:val="16"/>
              </w:rPr>
            </w:pPr>
            <w:r w:rsidRPr="00167CE0">
              <w:rPr>
                <w:rFonts w:ascii="Times New Roman" w:hAnsi="Times New Roman"/>
                <w:color w:val="000000"/>
                <w:sz w:val="16"/>
                <w:szCs w:val="16"/>
              </w:rPr>
              <w:t>(</w:t>
            </w:r>
            <w:r>
              <w:rPr>
                <w:rFonts w:ascii="Times New Roman" w:hAnsi="Times New Roman"/>
                <w:color w:val="000000"/>
                <w:sz w:val="16"/>
                <w:szCs w:val="16"/>
              </w:rPr>
              <w:t xml:space="preserve">requires that the </w:t>
            </w:r>
            <w:r w:rsidRPr="00167CE0">
              <w:rPr>
                <w:rFonts w:ascii="Times New Roman" w:hAnsi="Times New Roman"/>
                <w:color w:val="000000"/>
                <w:sz w:val="16"/>
                <w:szCs w:val="16"/>
              </w:rPr>
              <w:t>applicant’s gender identity does not accord with the sex designation</w:t>
            </w:r>
            <w:r>
              <w:rPr>
                <w:rFonts w:ascii="Times New Roman" w:hAnsi="Times New Roman"/>
                <w:color w:val="000000"/>
                <w:sz w:val="16"/>
                <w:szCs w:val="16"/>
              </w:rPr>
              <w:t xml:space="preserve"> on</w:t>
            </w:r>
            <w:r w:rsidRPr="00167CE0">
              <w:rPr>
                <w:rFonts w:ascii="Times New Roman" w:hAnsi="Times New Roman"/>
                <w:color w:val="000000"/>
                <w:sz w:val="16"/>
                <w:szCs w:val="16"/>
              </w:rPr>
              <w:t xml:space="preserve"> the birth registration)</w:t>
            </w:r>
          </w:p>
          <w:p w:rsidR="00012CA0" w:rsidRPr="00167CE0" w:rsidRDefault="00012CA0" w:rsidP="001A618A">
            <w:pPr>
              <w:tabs>
                <w:tab w:val="left" w:pos="536"/>
              </w:tabs>
              <w:rPr>
                <w:rFonts w:ascii="Times New Roman" w:hAnsi="Times New Roman"/>
                <w:sz w:val="16"/>
                <w:szCs w:val="16"/>
              </w:rPr>
            </w:pPr>
          </w:p>
          <w:p w:rsidR="00012CA0" w:rsidRPr="00167CE0" w:rsidRDefault="00012CA0" w:rsidP="001A618A">
            <w:pPr>
              <w:rPr>
                <w:rFonts w:ascii="Times New Roman" w:hAnsi="Times New Roman"/>
                <w:sz w:val="16"/>
                <w:szCs w:val="16"/>
              </w:rPr>
            </w:pPr>
          </w:p>
        </w:tc>
        <w:tc>
          <w:tcPr>
            <w:tcW w:w="851" w:type="dxa"/>
            <w:shd w:val="clear" w:color="auto" w:fill="auto"/>
          </w:tcPr>
          <w:p w:rsidR="00012CA0" w:rsidRPr="00D42F5D" w:rsidRDefault="00012CA0" w:rsidP="001A618A">
            <w:pPr>
              <w:adjustRightInd w:val="0"/>
              <w:snapToGrid w:val="0"/>
              <w:jc w:val="center"/>
              <w:rPr>
                <w:rFonts w:ascii="Times New Roman" w:hAnsi="Times New Roman"/>
                <w:color w:val="000000"/>
                <w:sz w:val="16"/>
                <w:szCs w:val="16"/>
              </w:rPr>
            </w:pPr>
            <w:r w:rsidRPr="00D42F5D">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D42F5D">
              <w:rPr>
                <w:rFonts w:ascii="Times New Roman" w:hAnsi="Times New Roman"/>
                <w:color w:val="000000"/>
                <w:sz w:val="16"/>
                <w:szCs w:val="16"/>
              </w:rPr>
              <w:t>(living full-time in the gender identity that accords with the requeste</w:t>
            </w:r>
            <w:r>
              <w:rPr>
                <w:rFonts w:ascii="Times New Roman" w:hAnsi="Times New Roman"/>
                <w:color w:val="000000"/>
                <w:sz w:val="16"/>
                <w:szCs w:val="16"/>
              </w:rPr>
              <w:t>d</w:t>
            </w:r>
            <w:r w:rsidRPr="00D42F5D">
              <w:rPr>
                <w:rFonts w:ascii="Times New Roman" w:hAnsi="Times New Roman"/>
                <w:color w:val="000000"/>
                <w:sz w:val="16"/>
                <w:szCs w:val="16"/>
              </w:rPr>
              <w:t xml:space="preserve"> change in sex </w:t>
            </w:r>
            <w:r w:rsidRPr="00AB704E">
              <w:rPr>
                <w:rFonts w:ascii="Times New Roman" w:hAnsi="Times New Roman"/>
                <w:color w:val="000000"/>
                <w:sz w:val="12"/>
                <w:szCs w:val="12"/>
              </w:rPr>
              <w:t>designation</w:t>
            </w:r>
            <w:r w:rsidRPr="00D42F5D">
              <w:rPr>
                <w:rFonts w:ascii="Times New Roman" w:hAnsi="Times New Roman"/>
                <w:color w:val="000000"/>
                <w:sz w:val="16"/>
                <w:szCs w:val="16"/>
              </w:rPr>
              <w:t xml:space="preserve">) </w:t>
            </w:r>
          </w:p>
        </w:tc>
        <w:tc>
          <w:tcPr>
            <w:tcW w:w="850" w:type="dxa"/>
            <w:shd w:val="clear" w:color="auto" w:fill="auto"/>
          </w:tcPr>
          <w:p w:rsidR="00012CA0" w:rsidRDefault="00012CA0" w:rsidP="001A618A">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1D7B52">
              <w:rPr>
                <w:rFonts w:ascii="Times New Roman" w:hAnsi="Times New Roman"/>
                <w:color w:val="000000"/>
                <w:sz w:val="16"/>
                <w:szCs w:val="16"/>
              </w:rPr>
              <w:t>(intend to maintain the requester gender identity)</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1A618A">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244CC7">
              <w:rPr>
                <w:rFonts w:ascii="Times New Roman" w:hAnsi="Times New Roman"/>
                <w:color w:val="000000"/>
                <w:sz w:val="16"/>
                <w:szCs w:val="16"/>
              </w:rPr>
              <w:t>(transsexual surgery</w:t>
            </w:r>
            <w:r>
              <w:rPr>
                <w:rFonts w:ascii="Times New Roman" w:hAnsi="Times New Roman"/>
                <w:color w:val="000000"/>
                <w:sz w:val="16"/>
                <w:szCs w:val="16"/>
              </w:rPr>
              <w:t xml:space="preserve"> is no longer required pursuant to the Human Rights Tribunal’s ruling on 11.4.2012)</w:t>
            </w:r>
          </w:p>
        </w:tc>
        <w:tc>
          <w:tcPr>
            <w:tcW w:w="1134" w:type="dxa"/>
            <w:shd w:val="clear" w:color="auto" w:fill="auto"/>
          </w:tcPr>
          <w:p w:rsidR="00012CA0" w:rsidRPr="00244CC7"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 and birth registration</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0C320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(foreign </w:t>
            </w:r>
            <w:r w:rsidR="000C3204">
              <w:rPr>
                <w:rFonts w:ascii="Times New Roman" w:hAnsi="Times New Roman"/>
                <w:color w:val="000000"/>
                <w:sz w:val="16"/>
                <w:szCs w:val="16"/>
              </w:rPr>
              <w:t>medical opinion that gender identity does not accord with sex designation</w:t>
            </w:r>
            <w:r>
              <w:rPr>
                <w:rFonts w:ascii="Times New Roman" w:hAnsi="Times New Roman"/>
                <w:color w:val="000000"/>
                <w:sz w:val="16"/>
                <w:szCs w:val="16"/>
              </w:rPr>
              <w:t>/ foreign gender recognition)</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244CC7" w:rsidRDefault="00012CA0" w:rsidP="001A618A">
            <w:pPr>
              <w:adjustRightInd w:val="0"/>
              <w:snapToGrid w:val="0"/>
              <w:jc w:val="center"/>
              <w:rPr>
                <w:rFonts w:ascii="Times New Roman" w:hAnsi="Times New Roman"/>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w:t>
            </w:r>
            <w:r w:rsidRPr="003B55DB">
              <w:rPr>
                <w:rFonts w:ascii="Times New Roman" w:hAnsi="Times New Roman"/>
                <w:color w:val="000000"/>
                <w:sz w:val="16"/>
                <w:szCs w:val="16"/>
              </w:rPr>
              <w:t xml:space="preserve"> birth certificate)</w:t>
            </w:r>
          </w:p>
          <w:p w:rsidR="00012CA0" w:rsidRPr="00244CC7" w:rsidRDefault="00012CA0" w:rsidP="001A618A">
            <w:pPr>
              <w:rPr>
                <w:rFonts w:ascii="Times New Roman" w:hAnsi="Times New Roman"/>
                <w:sz w:val="16"/>
                <w:szCs w:val="16"/>
              </w:rPr>
            </w:pPr>
          </w:p>
          <w:p w:rsidR="00012CA0" w:rsidRPr="00244CC7" w:rsidRDefault="00012CA0" w:rsidP="001A618A">
            <w:pPr>
              <w:rPr>
                <w:rFonts w:ascii="Times New Roman" w:hAnsi="Times New Roman"/>
                <w:sz w:val="16"/>
                <w:szCs w:val="16"/>
              </w:rPr>
            </w:pP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Prince Edward Island</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Vital Statistics Act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(2016)</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Director of Vital Statistics</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birth registered in Prince Edward Island</w:t>
            </w:r>
            <w:r w:rsidRPr="003B55DB">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1D7B52" w:rsidRDefault="00012CA0" w:rsidP="001A618A">
            <w:pPr>
              <w:adjustRightInd w:val="0"/>
              <w:snapToGrid w:val="0"/>
              <w:jc w:val="center"/>
              <w:rPr>
                <w:rFonts w:ascii="Times New Roman" w:hAnsi="Times New Roman"/>
                <w:color w:val="000000"/>
                <w:sz w:val="16"/>
                <w:szCs w:val="16"/>
              </w:rPr>
            </w:pPr>
            <w:r w:rsidRPr="001D7B52">
              <w:rPr>
                <w:rFonts w:ascii="MS Mincho" w:eastAsia="MS Mincho" w:hAnsi="MS Mincho" w:cs="MS Mincho" w:hint="eastAsia"/>
                <w:color w:val="000000"/>
                <w:sz w:val="16"/>
                <w:szCs w:val="16"/>
              </w:rPr>
              <w:t>✓</w:t>
            </w:r>
          </w:p>
          <w:p w:rsidR="00012CA0" w:rsidRPr="001D7B52" w:rsidRDefault="00824F94" w:rsidP="00072B65">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w:t>
            </w:r>
            <w:r w:rsidR="00012CA0" w:rsidRPr="001D7B52">
              <w:rPr>
                <w:rFonts w:ascii="Times New Roman" w:hAnsi="Times New Roman"/>
                <w:color w:val="000000"/>
                <w:sz w:val="16"/>
                <w:szCs w:val="16"/>
              </w:rPr>
              <w:t xml:space="preserve">edical </w:t>
            </w:r>
            <w:r w:rsidR="00012CA0" w:rsidRPr="001D7B52">
              <w:rPr>
                <w:rFonts w:ascii="Times New Roman" w:hAnsi="Times New Roman"/>
                <w:color w:val="000000"/>
                <w:sz w:val="15"/>
                <w:szCs w:val="15"/>
              </w:rPr>
              <w:t>confirmation</w:t>
            </w:r>
            <w:r w:rsidR="00012CA0" w:rsidRPr="001D7B52">
              <w:rPr>
                <w:rFonts w:ascii="Times New Roman" w:hAnsi="Times New Roman"/>
                <w:color w:val="000000"/>
                <w:sz w:val="16"/>
                <w:szCs w:val="16"/>
              </w:rPr>
              <w:t xml:space="preserve"> that</w:t>
            </w:r>
            <w:r w:rsidR="00012CA0">
              <w:rPr>
                <w:rFonts w:ascii="Times New Roman" w:hAnsi="Times New Roman"/>
                <w:color w:val="000000"/>
                <w:sz w:val="16"/>
                <w:szCs w:val="16"/>
              </w:rPr>
              <w:t xml:space="preserve"> </w:t>
            </w:r>
            <w:r w:rsidR="00012CA0" w:rsidRPr="00072B65">
              <w:rPr>
                <w:rFonts w:ascii="Times New Roman" w:hAnsi="Times New Roman"/>
                <w:color w:val="000000"/>
                <w:sz w:val="16"/>
                <w:szCs w:val="16"/>
              </w:rPr>
              <w:t xml:space="preserve">the sex recorded on the </w:t>
            </w:r>
            <w:r w:rsidR="00012CA0">
              <w:rPr>
                <w:rFonts w:ascii="Times New Roman" w:hAnsi="Times New Roman"/>
                <w:color w:val="000000"/>
                <w:sz w:val="16"/>
                <w:szCs w:val="16"/>
              </w:rPr>
              <w:t>applicant</w:t>
            </w:r>
            <w:r w:rsidR="00012CA0" w:rsidRPr="00072B65">
              <w:rPr>
                <w:rFonts w:ascii="Times New Roman" w:hAnsi="Times New Roman"/>
                <w:color w:val="000000"/>
                <w:sz w:val="16"/>
                <w:szCs w:val="16"/>
              </w:rPr>
              <w:t xml:space="preserve">’s registration of birth does not correspond with </w:t>
            </w:r>
            <w:r w:rsidR="00012CA0">
              <w:rPr>
                <w:rFonts w:ascii="Times New Roman" w:hAnsi="Times New Roman"/>
                <w:color w:val="000000"/>
                <w:sz w:val="16"/>
                <w:szCs w:val="16"/>
              </w:rPr>
              <w:t xml:space="preserve">his/her </w:t>
            </w:r>
            <w:r w:rsidR="00012CA0" w:rsidRPr="00072B65">
              <w:rPr>
                <w:rFonts w:ascii="Times New Roman" w:hAnsi="Times New Roman"/>
                <w:color w:val="000000"/>
                <w:sz w:val="16"/>
                <w:szCs w:val="16"/>
              </w:rPr>
              <w:t>gender identity</w:t>
            </w:r>
            <w:r>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Default="00012CA0" w:rsidP="001A618A">
            <w:pPr>
              <w:adjustRightInd w:val="0"/>
              <w:snapToGrid w:val="0"/>
              <w:jc w:val="center"/>
              <w:rPr>
                <w:rFonts w:ascii="MS Mincho" w:eastAsia="MS Mincho" w:hAnsi="MS Mincho" w:cs="MS Mincho"/>
                <w:color w:val="000000"/>
                <w:sz w:val="16"/>
                <w:szCs w:val="16"/>
              </w:rPr>
            </w:pPr>
            <w:r w:rsidRPr="00DC53B8">
              <w:rPr>
                <w:rFonts w:ascii="MS Mincho" w:eastAsia="MS Mincho" w:hAnsi="MS Mincho" w:cs="MS Mincho" w:hint="eastAsia"/>
                <w:color w:val="000000"/>
                <w:sz w:val="16"/>
                <w:szCs w:val="16"/>
              </w:rPr>
              <w:t>✓</w:t>
            </w:r>
          </w:p>
          <w:p w:rsidR="00012CA0" w:rsidRPr="003B55DB" w:rsidRDefault="00824F94" w:rsidP="00824F94">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00012CA0" w:rsidRPr="001D7B52">
              <w:rPr>
                <w:rFonts w:ascii="Times New Roman" w:hAnsi="Times New Roman"/>
                <w:color w:val="000000"/>
                <w:sz w:val="16"/>
                <w:szCs w:val="16"/>
              </w:rPr>
              <w:t xml:space="preserve">has assumed, identifies with, and intends to maintain, the gender identity </w:t>
            </w:r>
            <w:r>
              <w:rPr>
                <w:rFonts w:ascii="Times New Roman" w:hAnsi="Times New Roman"/>
                <w:color w:val="000000"/>
                <w:sz w:val="16"/>
                <w:szCs w:val="16"/>
              </w:rPr>
              <w:t>to be changed)</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BF1D43" w:rsidRPr="003B55DB" w:rsidRDefault="00BF1D43" w:rsidP="00BF1D43">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 xml:space="preserve"> ✗</w:t>
            </w:r>
          </w:p>
          <w:p w:rsidR="00BF1D43" w:rsidRDefault="00BF1D43" w:rsidP="00BF1D43">
            <w:pPr>
              <w:adjustRightInd w:val="0"/>
              <w:snapToGrid w:val="0"/>
              <w:jc w:val="center"/>
              <w:rPr>
                <w:rFonts w:ascii="Times New Roman" w:hAnsi="Times New Roman"/>
                <w:color w:val="000000"/>
                <w:sz w:val="16"/>
                <w:szCs w:val="16"/>
              </w:rPr>
            </w:pPr>
            <w:r w:rsidRPr="002650E1">
              <w:rPr>
                <w:rFonts w:ascii="Times New Roman" w:hAnsi="Times New Roman" w:hint="eastAsia"/>
                <w:color w:val="000000"/>
                <w:sz w:val="16"/>
                <w:szCs w:val="16"/>
              </w:rPr>
              <w:t>(</w:t>
            </w:r>
            <w:r>
              <w:rPr>
                <w:rFonts w:ascii="Times New Roman" w:hAnsi="Times New Roman"/>
                <w:color w:val="000000"/>
                <w:sz w:val="16"/>
                <w:szCs w:val="16"/>
              </w:rPr>
              <w:t>previous requirement of sex reassignme</w:t>
            </w:r>
          </w:p>
          <w:p w:rsidR="00012CA0" w:rsidRPr="003B55DB" w:rsidRDefault="00BF1D43" w:rsidP="00BF1D43">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-nt</w:t>
            </w:r>
            <w:r>
              <w:rPr>
                <w:rFonts w:ascii="Times New Roman" w:hAnsi="Times New Roman" w:hint="eastAsia"/>
                <w:color w:val="000000"/>
                <w:sz w:val="16"/>
                <w:szCs w:val="16"/>
              </w:rPr>
              <w:t xml:space="preserve"> surgery</w:t>
            </w:r>
            <w:r>
              <w:rPr>
                <w:rFonts w:ascii="Times New Roman" w:hAnsi="Times New Roman"/>
                <w:color w:val="000000"/>
                <w:sz w:val="16"/>
                <w:szCs w:val="16"/>
              </w:rPr>
              <w:t xml:space="preserve"> removed</w:t>
            </w:r>
            <w:r>
              <w:rPr>
                <w:rFonts w:ascii="Times New Roman" w:hAnsi="Times New Roman" w:hint="eastAsia"/>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w:t>
            </w:r>
            <w:r w:rsidRPr="003B55DB">
              <w:rPr>
                <w:rFonts w:ascii="Times New Roman" w:hAnsi="Times New Roman"/>
                <w:color w:val="000000"/>
                <w:sz w:val="16"/>
                <w:szCs w:val="16"/>
              </w:rPr>
              <w:t xml:space="preserve">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Quebec</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Civil Code</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(2016)</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Registrar of Civil Status</w:t>
            </w:r>
          </w:p>
        </w:tc>
        <w:tc>
          <w:tcPr>
            <w:tcW w:w="850" w:type="dxa"/>
          </w:tcPr>
          <w:p w:rsidR="00012CA0" w:rsidRDefault="00012CA0" w:rsidP="001A618A">
            <w:pPr>
              <w:adjustRightInd w:val="0"/>
              <w:snapToGrid w:val="0"/>
              <w:jc w:val="center"/>
              <w:rPr>
                <w:rFonts w:ascii="Times New Roman" w:hAnsi="Times New Roman"/>
                <w:color w:val="000000"/>
                <w:sz w:val="16"/>
                <w:szCs w:val="16"/>
              </w:rPr>
            </w:pPr>
            <w:r w:rsidRPr="001A513F">
              <w:rPr>
                <w:rFonts w:ascii="MS Mincho" w:eastAsia="MS Mincho" w:hAnsi="MS Mincho" w:cs="MS Mincho"/>
                <w:color w:val="000000"/>
                <w:sz w:val="16"/>
                <w:szCs w:val="16"/>
              </w:rPr>
              <w:t>✗</w:t>
            </w:r>
          </w:p>
          <w:p w:rsidR="00012CA0" w:rsidRPr="003B55DB" w:rsidRDefault="00012CA0" w:rsidP="000C131C">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hint="eastAsia"/>
                <w:color w:val="000000"/>
                <w:sz w:val="16"/>
                <w:szCs w:val="16"/>
              </w:rPr>
              <w:t xml:space="preserve">minor needs </w:t>
            </w:r>
            <w:r>
              <w:rPr>
                <w:rFonts w:ascii="Times New Roman" w:hAnsi="Times New Roman" w:hint="eastAsia"/>
                <w:color w:val="000000"/>
                <w:sz w:val="16"/>
                <w:szCs w:val="16"/>
              </w:rPr>
              <w:lastRenderedPageBreak/>
              <w:t xml:space="preserve">consent of </w:t>
            </w:r>
            <w:r>
              <w:rPr>
                <w:rFonts w:ascii="Times New Roman" w:hAnsi="Times New Roman"/>
                <w:color w:val="000000"/>
                <w:sz w:val="16"/>
                <w:szCs w:val="16"/>
              </w:rPr>
              <w:t>tutor</w:t>
            </w:r>
            <w:r w:rsidRPr="003B55DB">
              <w:rPr>
                <w:rFonts w:ascii="Times New Roman" w:hAnsi="Times New Roman"/>
                <w:color w:val="000000"/>
                <w:sz w:val="16"/>
                <w:szCs w:val="16"/>
              </w:rPr>
              <w:t>)</w:t>
            </w:r>
          </w:p>
        </w:tc>
        <w:tc>
          <w:tcPr>
            <w:tcW w:w="851" w:type="dxa"/>
          </w:tcPr>
          <w:p w:rsidR="00012CA0" w:rsidRPr="006C4F41" w:rsidRDefault="00012CA0" w:rsidP="001A618A">
            <w:pPr>
              <w:adjustRightInd w:val="0"/>
              <w:snapToGrid w:val="0"/>
              <w:jc w:val="center"/>
              <w:rPr>
                <w:rFonts w:ascii="Times New Roman" w:hAnsi="Times New Roman"/>
                <w:color w:val="000000"/>
                <w:sz w:val="16"/>
                <w:szCs w:val="16"/>
              </w:rPr>
            </w:pPr>
            <w:r w:rsidRPr="006C4F41">
              <w:rPr>
                <w:rFonts w:ascii="MS Mincho" w:eastAsia="MS Mincho" w:hAnsi="MS Mincho" w:cs="MS Mincho" w:hint="eastAsia"/>
                <w:color w:val="000000"/>
                <w:sz w:val="16"/>
                <w:szCs w:val="16"/>
              </w:rPr>
              <w:lastRenderedPageBreak/>
              <w:t>✓</w:t>
            </w:r>
          </w:p>
          <w:p w:rsidR="00012CA0" w:rsidRPr="0043717E" w:rsidRDefault="00012CA0" w:rsidP="001A618A">
            <w:pPr>
              <w:adjustRightInd w:val="0"/>
              <w:snapToGrid w:val="0"/>
              <w:jc w:val="center"/>
              <w:rPr>
                <w:rFonts w:ascii="Times New Roman" w:hAnsi="Times New Roman"/>
                <w:color w:val="000000"/>
                <w:sz w:val="15"/>
                <w:szCs w:val="15"/>
              </w:rPr>
            </w:pPr>
            <w:r w:rsidRPr="0043717E">
              <w:rPr>
                <w:rFonts w:ascii="Times New Roman" w:hAnsi="Times New Roman"/>
                <w:color w:val="000000"/>
                <w:sz w:val="15"/>
                <w:szCs w:val="15"/>
              </w:rPr>
              <w:t xml:space="preserve">(Canadian citizen </w:t>
            </w:r>
            <w:r>
              <w:rPr>
                <w:rFonts w:ascii="Times New Roman" w:hAnsi="Times New Roman"/>
                <w:color w:val="000000"/>
                <w:sz w:val="15"/>
                <w:szCs w:val="15"/>
              </w:rPr>
              <w:lastRenderedPageBreak/>
              <w:t xml:space="preserve">who </w:t>
            </w:r>
            <w:r w:rsidRPr="0043717E">
              <w:rPr>
                <w:rFonts w:ascii="Times New Roman" w:hAnsi="Times New Roman"/>
                <w:color w:val="000000"/>
                <w:sz w:val="15"/>
                <w:szCs w:val="15"/>
              </w:rPr>
              <w:t>have been domiciled in Quebec for at least one year)</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770EC5" w:rsidRDefault="00012CA0" w:rsidP="001A618A">
            <w:pPr>
              <w:adjustRightInd w:val="0"/>
              <w:snapToGrid w:val="0"/>
              <w:jc w:val="center"/>
              <w:rPr>
                <w:rFonts w:ascii="Times New Roman" w:hAnsi="Times New Roman"/>
                <w:color w:val="000000"/>
                <w:sz w:val="15"/>
                <w:szCs w:val="15"/>
              </w:rPr>
            </w:pPr>
            <w:r w:rsidRPr="001A513F">
              <w:rPr>
                <w:rFonts w:ascii="MS Mincho" w:eastAsia="MS Mincho" w:hAnsi="MS Mincho" w:cs="MS Mincho"/>
                <w:color w:val="000000"/>
                <w:sz w:val="16"/>
                <w:szCs w:val="16"/>
              </w:rPr>
              <w:t>✗</w:t>
            </w:r>
          </w:p>
        </w:tc>
        <w:tc>
          <w:tcPr>
            <w:tcW w:w="1134" w:type="dxa"/>
            <w:shd w:val="clear" w:color="auto" w:fill="auto"/>
          </w:tcPr>
          <w:p w:rsidR="00012CA0" w:rsidRPr="003B55DB" w:rsidRDefault="009E53A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Amendment to birth record</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9E53A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 xml:space="preserve">(following </w:t>
            </w:r>
            <w:r w:rsidR="009E53AA">
              <w:rPr>
                <w:rFonts w:ascii="Times New Roman" w:hAnsi="Times New Roman"/>
                <w:color w:val="000000"/>
                <w:sz w:val="16"/>
                <w:szCs w:val="16"/>
              </w:rPr>
              <w:t>amendment to birth record</w:t>
            </w:r>
            <w:r w:rsidRPr="003B55DB">
              <w:rPr>
                <w:rFonts w:ascii="Times New Roman" w:hAnsi="Times New Roman"/>
                <w:color w:val="000000"/>
                <w:sz w:val="16"/>
                <w:szCs w:val="16"/>
              </w:rPr>
              <w:t>)</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Saskatchewan</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Vital Statistics Act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(2016)</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Registrar of Vital Statistics</w:t>
            </w:r>
          </w:p>
        </w:tc>
        <w:tc>
          <w:tcPr>
            <w:tcW w:w="850" w:type="dxa"/>
          </w:tcPr>
          <w:p w:rsidR="00012CA0" w:rsidRPr="00BC438D" w:rsidRDefault="00012CA0" w:rsidP="00BC438D">
            <w:pPr>
              <w:adjustRightInd w:val="0"/>
              <w:snapToGrid w:val="0"/>
              <w:jc w:val="center"/>
              <w:rPr>
                <w:rFonts w:ascii="Times New Roman" w:hAnsi="Times New Roman"/>
                <w:color w:val="000000"/>
                <w:sz w:val="16"/>
                <w:szCs w:val="16"/>
              </w:rPr>
            </w:pPr>
            <w:r w:rsidRPr="00BC438D">
              <w:rPr>
                <w:rFonts w:ascii="MS Mincho" w:eastAsia="MS Mincho" w:hAnsi="MS Mincho" w:cs="MS Mincho" w:hint="eastAsia"/>
                <w:color w:val="000000"/>
                <w:sz w:val="16"/>
                <w:szCs w:val="16"/>
              </w:rPr>
              <w:t>✓</w:t>
            </w:r>
          </w:p>
          <w:p w:rsidR="00012CA0" w:rsidRPr="003B55DB" w:rsidRDefault="00012CA0" w:rsidP="00BC438D">
            <w:pPr>
              <w:adjustRightInd w:val="0"/>
              <w:snapToGrid w:val="0"/>
              <w:jc w:val="center"/>
              <w:rPr>
                <w:rFonts w:ascii="Times New Roman" w:hAnsi="Times New Roman"/>
                <w:color w:val="000000"/>
                <w:sz w:val="16"/>
                <w:szCs w:val="16"/>
              </w:rPr>
            </w:pPr>
            <w:r w:rsidRPr="00BC438D">
              <w:rPr>
                <w:rFonts w:ascii="Times New Roman" w:hAnsi="Times New Roman"/>
                <w:color w:val="000000"/>
                <w:sz w:val="16"/>
                <w:szCs w:val="16"/>
              </w:rPr>
              <w:t>(18 yrs)</w:t>
            </w:r>
          </w:p>
        </w:tc>
        <w:tc>
          <w:tcPr>
            <w:tcW w:w="851" w:type="dxa"/>
          </w:tcPr>
          <w:p w:rsidR="00012CA0" w:rsidRPr="006C4F41" w:rsidRDefault="00012CA0" w:rsidP="001A618A">
            <w:pPr>
              <w:adjustRightInd w:val="0"/>
              <w:snapToGrid w:val="0"/>
              <w:jc w:val="center"/>
              <w:rPr>
                <w:rFonts w:ascii="Times New Roman" w:hAnsi="Times New Roman"/>
                <w:color w:val="000000"/>
                <w:sz w:val="16"/>
                <w:szCs w:val="16"/>
              </w:rPr>
            </w:pPr>
            <w:r w:rsidRPr="006C4F41">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 xml:space="preserve">birth registered in </w:t>
            </w:r>
            <w:r w:rsidRPr="006C4F41">
              <w:rPr>
                <w:rFonts w:ascii="Times New Roman" w:hAnsi="Times New Roman"/>
                <w:color w:val="000000"/>
                <w:sz w:val="16"/>
                <w:szCs w:val="16"/>
              </w:rPr>
              <w:t>Saskatch</w:t>
            </w:r>
            <w:r>
              <w:rPr>
                <w:rFonts w:ascii="Times New Roman" w:hAnsi="Times New Roman"/>
                <w:color w:val="000000"/>
                <w:sz w:val="16"/>
                <w:szCs w:val="16"/>
              </w:rPr>
              <w:t>-</w:t>
            </w:r>
            <w:r w:rsidRPr="006C4F41">
              <w:rPr>
                <w:rFonts w:ascii="Times New Roman" w:hAnsi="Times New Roman"/>
                <w:color w:val="000000"/>
                <w:sz w:val="16"/>
                <w:szCs w:val="16"/>
              </w:rPr>
              <w:t>ewan</w:t>
            </w:r>
            <w:r w:rsidRPr="003B55DB">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8849FB">
            <w:pPr>
              <w:adjustRightInd w:val="0"/>
              <w:snapToGrid w:val="0"/>
              <w:jc w:val="center"/>
              <w:rPr>
                <w:rFonts w:ascii="Times New Roman" w:hAnsi="Times New Roman"/>
                <w:color w:val="000000"/>
                <w:sz w:val="16"/>
                <w:szCs w:val="16"/>
              </w:rPr>
            </w:pPr>
            <w:r w:rsidRPr="00E945BB">
              <w:rPr>
                <w:rFonts w:ascii="MS Mincho" w:eastAsia="MS Mincho" w:hAnsi="MS Mincho" w:cs="MS Mincho" w:hint="eastAsia"/>
                <w:color w:val="000000"/>
                <w:sz w:val="16"/>
                <w:szCs w:val="16"/>
              </w:rPr>
              <w:t>✓</w:t>
            </w:r>
          </w:p>
          <w:p w:rsidR="00012CA0" w:rsidRPr="001D7B52" w:rsidRDefault="00D9056B" w:rsidP="00D9056B">
            <w:pPr>
              <w:adjustRightInd w:val="0"/>
              <w:snapToGrid w:val="0"/>
              <w:jc w:val="center"/>
              <w:rPr>
                <w:rFonts w:ascii="Times New Roman" w:hAnsi="Times New Roman"/>
                <w:color w:val="000000"/>
                <w:sz w:val="16"/>
                <w:szCs w:val="16"/>
              </w:rPr>
            </w:pPr>
            <w:r>
              <w:rPr>
                <w:rFonts w:ascii="Times New Roman" w:hAnsi="Times New Roman"/>
                <w:color w:val="000000"/>
                <w:sz w:val="16"/>
                <w:szCs w:val="16"/>
              </w:rPr>
              <w:t>(m</w:t>
            </w:r>
            <w:r w:rsidR="00012CA0">
              <w:rPr>
                <w:rFonts w:ascii="Times New Roman" w:hAnsi="Times New Roman"/>
                <w:color w:val="000000"/>
                <w:sz w:val="16"/>
                <w:szCs w:val="16"/>
              </w:rPr>
              <w:t>edical</w:t>
            </w:r>
            <w:r>
              <w:rPr>
                <w:rFonts w:ascii="Times New Roman" w:hAnsi="Times New Roman"/>
                <w:color w:val="000000"/>
                <w:sz w:val="16"/>
                <w:szCs w:val="16"/>
              </w:rPr>
              <w:t xml:space="preserve"> </w:t>
            </w:r>
            <w:r w:rsidRPr="001D7B52">
              <w:rPr>
                <w:rFonts w:ascii="Times New Roman" w:hAnsi="Times New Roman"/>
                <w:color w:val="000000"/>
                <w:sz w:val="15"/>
                <w:szCs w:val="15"/>
              </w:rPr>
              <w:t>confirmation</w:t>
            </w:r>
            <w:r>
              <w:rPr>
                <w:rFonts w:ascii="Times New Roman" w:hAnsi="Times New Roman"/>
                <w:color w:val="000000"/>
                <w:sz w:val="16"/>
                <w:szCs w:val="16"/>
              </w:rPr>
              <w:t xml:space="preserve"> that</w:t>
            </w:r>
            <w:r w:rsidR="00012CA0">
              <w:rPr>
                <w:rFonts w:ascii="Times New Roman" w:hAnsi="Times New Roman"/>
                <w:color w:val="000000"/>
                <w:sz w:val="16"/>
                <w:szCs w:val="16"/>
              </w:rPr>
              <w:t xml:space="preserve"> </w:t>
            </w:r>
            <w:r w:rsidR="00012CA0" w:rsidRPr="008849FB">
              <w:rPr>
                <w:rFonts w:ascii="Times New Roman" w:hAnsi="Times New Roman"/>
                <w:color w:val="000000"/>
                <w:sz w:val="16"/>
                <w:szCs w:val="16"/>
              </w:rPr>
              <w:t xml:space="preserve">the applicant has assumed, identifies with and is maintaining the gender identity </w:t>
            </w:r>
            <w:r>
              <w:rPr>
                <w:rFonts w:ascii="Times New Roman" w:hAnsi="Times New Roman"/>
                <w:color w:val="000000"/>
                <w:sz w:val="16"/>
                <w:szCs w:val="16"/>
              </w:rPr>
              <w:t>to be changed))</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Default="00012CA0" w:rsidP="001A618A">
            <w:pPr>
              <w:adjustRightInd w:val="0"/>
              <w:snapToGrid w:val="0"/>
              <w:jc w:val="center"/>
              <w:rPr>
                <w:rFonts w:ascii="Times New Roman" w:hAnsi="Times New Roman"/>
                <w:color w:val="000000"/>
                <w:sz w:val="16"/>
                <w:szCs w:val="16"/>
              </w:rPr>
            </w:pPr>
            <w:r w:rsidRPr="00E945BB">
              <w:rPr>
                <w:rFonts w:ascii="MS Mincho" w:eastAsia="MS Mincho" w:hAnsi="MS Mincho" w:cs="MS Mincho" w:hint="eastAsia"/>
                <w:color w:val="000000"/>
                <w:sz w:val="16"/>
                <w:szCs w:val="16"/>
              </w:rPr>
              <w:t>✓</w:t>
            </w:r>
          </w:p>
          <w:p w:rsidR="00012CA0" w:rsidRPr="003B55DB" w:rsidRDefault="00D9056B" w:rsidP="00D9056B">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00012CA0" w:rsidRPr="00E945BB">
              <w:rPr>
                <w:rFonts w:ascii="Times New Roman" w:hAnsi="Times New Roman"/>
                <w:color w:val="000000"/>
                <w:sz w:val="16"/>
                <w:szCs w:val="16"/>
              </w:rPr>
              <w:t xml:space="preserve">has assumed, identifies with and intends to maintain the gender identity </w:t>
            </w:r>
            <w:r>
              <w:rPr>
                <w:rFonts w:ascii="Times New Roman" w:hAnsi="Times New Roman"/>
                <w:color w:val="000000"/>
                <w:sz w:val="16"/>
                <w:szCs w:val="16"/>
              </w:rPr>
              <w:t>to be changed)</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BF1D43" w:rsidRPr="003B55DB" w:rsidRDefault="00BF1D43" w:rsidP="00BF1D43">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 xml:space="preserve"> ✗</w:t>
            </w:r>
          </w:p>
          <w:p w:rsidR="00BF1D43" w:rsidRDefault="00BF1D43" w:rsidP="00BF1D43">
            <w:pPr>
              <w:adjustRightInd w:val="0"/>
              <w:snapToGrid w:val="0"/>
              <w:jc w:val="center"/>
              <w:rPr>
                <w:rFonts w:ascii="Times New Roman" w:hAnsi="Times New Roman"/>
                <w:color w:val="000000"/>
                <w:sz w:val="16"/>
                <w:szCs w:val="16"/>
              </w:rPr>
            </w:pPr>
            <w:r w:rsidRPr="002650E1">
              <w:rPr>
                <w:rFonts w:ascii="Times New Roman" w:hAnsi="Times New Roman" w:hint="eastAsia"/>
                <w:color w:val="000000"/>
                <w:sz w:val="16"/>
                <w:szCs w:val="16"/>
              </w:rPr>
              <w:t>(</w:t>
            </w:r>
            <w:r>
              <w:rPr>
                <w:rFonts w:ascii="Times New Roman" w:hAnsi="Times New Roman"/>
                <w:color w:val="000000"/>
                <w:sz w:val="16"/>
                <w:szCs w:val="16"/>
              </w:rPr>
              <w:t>previous requirement of sex reassignme</w:t>
            </w:r>
          </w:p>
          <w:p w:rsidR="00012CA0" w:rsidRPr="003B55DB" w:rsidRDefault="00BF1D43" w:rsidP="00BF1D43">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-nt</w:t>
            </w:r>
            <w:r>
              <w:rPr>
                <w:rFonts w:ascii="Times New Roman" w:hAnsi="Times New Roman" w:hint="eastAsia"/>
                <w:color w:val="000000"/>
                <w:sz w:val="16"/>
                <w:szCs w:val="16"/>
              </w:rPr>
              <w:t xml:space="preserve"> surgery</w:t>
            </w:r>
            <w:r>
              <w:rPr>
                <w:rFonts w:ascii="Times New Roman" w:hAnsi="Times New Roman"/>
                <w:color w:val="000000"/>
                <w:sz w:val="16"/>
                <w:szCs w:val="16"/>
              </w:rPr>
              <w:t xml:space="preserve"> removed</w:t>
            </w:r>
            <w:r>
              <w:rPr>
                <w:rFonts w:ascii="Times New Roman" w:hAnsi="Times New Roman" w:hint="eastAsia"/>
                <w:color w:val="000000"/>
                <w:sz w:val="16"/>
                <w:szCs w:val="16"/>
              </w:rPr>
              <w:t>)</w:t>
            </w:r>
          </w:p>
        </w:tc>
        <w:tc>
          <w:tcPr>
            <w:tcW w:w="1134" w:type="dxa"/>
            <w:shd w:val="clear" w:color="auto" w:fill="auto"/>
          </w:tcPr>
          <w:p w:rsidR="00012CA0" w:rsidRPr="003B55DB" w:rsidRDefault="00D9056B" w:rsidP="00D9056B">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Amendment to </w:t>
            </w:r>
            <w:r w:rsidR="00012CA0">
              <w:rPr>
                <w:rFonts w:ascii="Times New Roman" w:hAnsi="Times New Roman"/>
                <w:color w:val="000000"/>
                <w:sz w:val="16"/>
                <w:szCs w:val="16"/>
              </w:rPr>
              <w:t>statement of live birth</w:t>
            </w:r>
            <w:r>
              <w:rPr>
                <w:rFonts w:ascii="Times New Roman" w:hAnsi="Times New Roman"/>
                <w:color w:val="000000"/>
                <w:sz w:val="16"/>
                <w:szCs w:val="16"/>
              </w:rPr>
              <w:t>, new birth certificate</w:t>
            </w:r>
            <w:r w:rsidR="00012CA0">
              <w:rPr>
                <w:rFonts w:ascii="Times New Roman" w:hAnsi="Times New Roman"/>
                <w:color w:val="000000"/>
                <w:sz w:val="16"/>
                <w:szCs w:val="16"/>
              </w:rPr>
              <w:t xml:space="preserve"> and </w:t>
            </w:r>
            <w:r>
              <w:rPr>
                <w:rFonts w:ascii="Times New Roman" w:hAnsi="Times New Roman"/>
                <w:color w:val="000000"/>
                <w:sz w:val="16"/>
                <w:szCs w:val="16"/>
              </w:rPr>
              <w:t>statement of marriage</w:t>
            </w:r>
            <w:r w:rsidR="00012CA0">
              <w:rPr>
                <w:rFonts w:ascii="Times New Roman" w:hAnsi="Times New Roman"/>
                <w:color w:val="000000"/>
                <w:sz w:val="16"/>
                <w:szCs w:val="16"/>
              </w:rPr>
              <w:t xml:space="preserve"> </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D9056B">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00D9056B">
              <w:rPr>
                <w:rFonts w:ascii="Times New Roman" w:hAnsi="Times New Roman"/>
                <w:color w:val="000000"/>
                <w:sz w:val="16"/>
                <w:szCs w:val="16"/>
              </w:rPr>
              <w:t xml:space="preserve">foreign medical </w:t>
            </w:r>
            <w:r w:rsidR="00D9056B" w:rsidRPr="001D7B52">
              <w:rPr>
                <w:rFonts w:ascii="Times New Roman" w:hAnsi="Times New Roman"/>
                <w:color w:val="000000"/>
                <w:sz w:val="15"/>
                <w:szCs w:val="15"/>
              </w:rPr>
              <w:t>professional</w:t>
            </w:r>
            <w:r w:rsidR="00D9056B">
              <w:rPr>
                <w:rFonts w:ascii="Times New Roman" w:hAnsi="Times New Roman"/>
                <w:color w:val="000000"/>
                <w:sz w:val="16"/>
                <w:szCs w:val="16"/>
              </w:rPr>
              <w:t xml:space="preserve">’s </w:t>
            </w:r>
            <w:r w:rsidR="00D9056B" w:rsidRPr="001D7B52">
              <w:rPr>
                <w:rFonts w:ascii="Times New Roman" w:hAnsi="Times New Roman"/>
                <w:color w:val="000000"/>
                <w:sz w:val="15"/>
                <w:szCs w:val="15"/>
              </w:rPr>
              <w:t>confirmation</w:t>
            </w:r>
            <w:r w:rsidR="00D9056B">
              <w:rPr>
                <w:rFonts w:ascii="Times New Roman" w:hAnsi="Times New Roman"/>
                <w:color w:val="000000"/>
                <w:sz w:val="16"/>
                <w:szCs w:val="16"/>
              </w:rPr>
              <w:t xml:space="preserve"> that </w:t>
            </w:r>
            <w:r w:rsidR="00D9056B" w:rsidRPr="008849FB">
              <w:rPr>
                <w:rFonts w:ascii="Times New Roman" w:hAnsi="Times New Roman"/>
                <w:color w:val="000000"/>
                <w:sz w:val="16"/>
                <w:szCs w:val="16"/>
              </w:rPr>
              <w:t>the applicant has assumed, identifies with and is maintaining the gender identity</w:t>
            </w:r>
            <w:r w:rsidR="00D9056B">
              <w:rPr>
                <w:rFonts w:ascii="Times New Roman" w:hAnsi="Times New Roman"/>
                <w:color w:val="000000"/>
                <w:sz w:val="16"/>
                <w:szCs w:val="16"/>
              </w:rPr>
              <w:t xml:space="preserve"> to be changed</w:t>
            </w:r>
            <w:r>
              <w:rPr>
                <w:rFonts w:ascii="Times New Roman" w:hAnsi="Times New Roman"/>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D9056B">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 xml:space="preserve">new </w:t>
            </w:r>
            <w:r w:rsidRPr="003B55DB">
              <w:rPr>
                <w:rFonts w:ascii="Times New Roman" w:hAnsi="Times New Roman"/>
                <w:color w:val="000000"/>
                <w:sz w:val="16"/>
                <w:szCs w:val="16"/>
              </w:rPr>
              <w:t>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Canada – Yukon Territory</w:t>
            </w:r>
          </w:p>
        </w:tc>
        <w:tc>
          <w:tcPr>
            <w:tcW w:w="1276"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Vital Statistics Act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(2016)</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Registrar of Vital Statistics</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birth registered in Yukon</w:t>
            </w:r>
            <w:r w:rsidRPr="003B55DB">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(requires change of one’s anatomical sex structure)</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 or marriage certificate</w:t>
            </w:r>
          </w:p>
        </w:tc>
        <w:tc>
          <w:tcPr>
            <w:tcW w:w="993" w:type="dxa"/>
          </w:tcPr>
          <w:p w:rsidR="00012CA0" w:rsidRPr="00EC62BA"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w:t>
            </w:r>
            <w:r w:rsidRPr="003B55DB">
              <w:rPr>
                <w:rFonts w:ascii="Times New Roman" w:hAnsi="Times New Roman"/>
                <w:color w:val="000000"/>
                <w:sz w:val="16"/>
                <w:szCs w:val="16"/>
              </w:rPr>
              <w:t xml:space="preserve">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Mexico – Federal District</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 Bill passed on 13 November 2014</w:t>
            </w:r>
          </w:p>
        </w:tc>
        <w:tc>
          <w:tcPr>
            <w:tcW w:w="992" w:type="dxa"/>
          </w:tcPr>
          <w:p w:rsidR="00012CA0"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(Admin)</w:t>
            </w:r>
          </w:p>
          <w:p w:rsidR="00012CA0" w:rsidRPr="00070657"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Birth Registry</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 xml:space="preserve">birth registered </w:t>
            </w:r>
            <w:r>
              <w:rPr>
                <w:rFonts w:ascii="Times New Roman" w:hAnsi="Times New Roman"/>
                <w:color w:val="000000"/>
                <w:sz w:val="16"/>
                <w:szCs w:val="16"/>
              </w:rPr>
              <w:lastRenderedPageBreak/>
              <w:t>in Mexico City</w:t>
            </w:r>
            <w:r w:rsidRPr="003B55DB">
              <w:rPr>
                <w:rFonts w:ascii="Times New Roman" w:hAnsi="Times New Roman"/>
                <w:color w:val="000000"/>
                <w:sz w:val="16"/>
                <w:szCs w:val="16"/>
              </w:rPr>
              <w:t>)</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1A618A">
            <w:pPr>
              <w:adjustRightInd w:val="0"/>
              <w:snapToGrid w:val="0"/>
              <w:jc w:val="center"/>
              <w:rPr>
                <w:rFonts w:ascii="MS Mincho" w:eastAsia="MS Mincho" w:hAnsi="MS Mincho" w:cs="MS Mincho"/>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Default="00012CA0" w:rsidP="001A618A">
            <w:pPr>
              <w:adjustRightInd w:val="0"/>
              <w:snapToGrid w:val="0"/>
              <w:jc w:val="center"/>
              <w:rPr>
                <w:rFonts w:ascii="MS Mincho" w:eastAsia="MS Mincho" w:hAnsi="MS Mincho" w:cs="MS Mincho"/>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Default="00012CA0" w:rsidP="001A618A">
            <w:pPr>
              <w:adjustRightInd w:val="0"/>
              <w:snapToGrid w:val="0"/>
              <w:jc w:val="center"/>
              <w:rPr>
                <w:rFonts w:ascii="MS Mincho" w:eastAsia="MS Mincho" w:hAnsi="MS Mincho" w:cs="MS Mincho"/>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1A618A">
            <w:pPr>
              <w:adjustRightInd w:val="0"/>
              <w:snapToGrid w:val="0"/>
              <w:jc w:val="center"/>
              <w:rPr>
                <w:rFonts w:ascii="MS Mincho" w:eastAsia="MS Mincho" w:hAnsi="MS Mincho" w:cs="MS Mincho"/>
                <w:color w:val="000000"/>
                <w:sz w:val="16"/>
                <w:szCs w:val="16"/>
              </w:rPr>
            </w:pPr>
            <w:r w:rsidRPr="003B55DB">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Adjusted bi</w:t>
            </w:r>
            <w:r w:rsidRPr="00070657">
              <w:rPr>
                <w:rFonts w:ascii="Times New Roman" w:hAnsi="Times New Roman"/>
                <w:color w:val="000000"/>
                <w:sz w:val="16"/>
                <w:szCs w:val="16"/>
              </w:rPr>
              <w:t xml:space="preserve">rth certificates </w:t>
            </w:r>
          </w:p>
        </w:tc>
        <w:tc>
          <w:tcPr>
            <w:tcW w:w="993" w:type="dxa"/>
          </w:tcPr>
          <w:p w:rsidR="00012CA0" w:rsidRPr="00070657"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 xml:space="preserve">(following issuance of adjusted </w:t>
            </w:r>
            <w:r w:rsidRPr="003B55DB">
              <w:rPr>
                <w:rFonts w:ascii="Times New Roman" w:hAnsi="Times New Roman"/>
                <w:color w:val="000000"/>
                <w:sz w:val="16"/>
                <w:szCs w:val="16"/>
              </w:rPr>
              <w:t>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Alabama</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Alabama Code </w:t>
            </w:r>
            <w:r>
              <w:rPr>
                <w:rFonts w:ascii="Times New Roman" w:hAnsi="Times New Roman"/>
                <w:color w:val="000000"/>
                <w:sz w:val="16"/>
                <w:szCs w:val="16"/>
              </w:rPr>
              <w:t>§ 22-9A-19(d)</w:t>
            </w:r>
            <w:r>
              <w:rPr>
                <w:rFonts w:ascii="Times New Roman" w:hAnsi="Times New Roman" w:hint="eastAsia"/>
                <w:color w:val="000000"/>
                <w:sz w:val="16"/>
                <w:szCs w:val="16"/>
              </w:rPr>
              <w:t xml:space="preserve"> (2004)</w:t>
            </w: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(Admin &amp; judicial) </w:t>
            </w:r>
            <w:r w:rsidRPr="003B55DB">
              <w:rPr>
                <w:rFonts w:ascii="Times New Roman" w:hAnsi="Times New Roman"/>
                <w:color w:val="000000"/>
                <w:sz w:val="16"/>
                <w:szCs w:val="16"/>
              </w:rPr>
              <w:t xml:space="preserve">State Registrar </w:t>
            </w:r>
            <w:r>
              <w:rPr>
                <w:rFonts w:ascii="Times New Roman" w:hAnsi="Times New Roman" w:hint="eastAsia"/>
                <w:color w:val="000000"/>
                <w:sz w:val="16"/>
                <w:szCs w:val="16"/>
              </w:rPr>
              <w:t>&amp;</w:t>
            </w:r>
            <w:r w:rsidRPr="003B55DB">
              <w:rPr>
                <w:rFonts w:ascii="Times New Roman" w:hAnsi="Times New Roman"/>
                <w:color w:val="000000"/>
                <w:sz w:val="16"/>
                <w:szCs w:val="16"/>
              </w:rPr>
              <w:t xml:space="preserve"> court</w:t>
            </w:r>
          </w:p>
        </w:tc>
        <w:tc>
          <w:tcPr>
            <w:tcW w:w="850" w:type="dxa"/>
          </w:tcPr>
          <w:p w:rsidR="00012CA0" w:rsidRPr="0053175C" w:rsidRDefault="00012CA0" w:rsidP="001A618A">
            <w:pPr>
              <w:adjustRightInd w:val="0"/>
              <w:snapToGrid w:val="0"/>
              <w:jc w:val="center"/>
              <w:rPr>
                <w:rFonts w:ascii="Times New Roman" w:hAnsi="Times New Roman" w:hint="eastAsia"/>
                <w:color w:val="00000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(birth registered in Alabama)</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(sex </w:t>
            </w:r>
            <w:r w:rsidRPr="00BB5E04">
              <w:rPr>
                <w:rFonts w:ascii="Times New Roman" w:hAnsi="Times New Roman"/>
                <w:color w:val="000000"/>
                <w:sz w:val="14"/>
                <w:szCs w:val="14"/>
              </w:rPr>
              <w:t xml:space="preserve">reassignment </w:t>
            </w:r>
            <w:r w:rsidRPr="003B55DB">
              <w:rPr>
                <w:rFonts w:ascii="Times New Roman" w:hAnsi="Times New Roman"/>
                <w:color w:val="000000"/>
                <w:sz w:val="16"/>
                <w:szCs w:val="16"/>
              </w:rPr>
              <w:t>surgery)</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Alaska</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Alaska Statutes § 18.50.320</w:t>
            </w:r>
            <w:r>
              <w:rPr>
                <w:rFonts w:ascii="Times New Roman" w:hAnsi="Times New Roman" w:hint="eastAsia"/>
                <w:color w:val="000000"/>
                <w:sz w:val="16"/>
                <w:szCs w:val="16"/>
              </w:rPr>
              <w:t xml:space="preserve"> (2005)</w:t>
            </w: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(Admin &amp; judicial) </w:t>
            </w:r>
            <w:r w:rsidRPr="003B55DB">
              <w:rPr>
                <w:rFonts w:ascii="Times New Roman" w:hAnsi="Times New Roman"/>
                <w:color w:val="000000"/>
                <w:sz w:val="16"/>
                <w:szCs w:val="16"/>
              </w:rPr>
              <w:t xml:space="preserve">Bureau and the custodian of permanent local records </w:t>
            </w:r>
            <w:r>
              <w:rPr>
                <w:rFonts w:ascii="Times New Roman" w:hAnsi="Times New Roman" w:hint="eastAsia"/>
                <w:color w:val="000000"/>
                <w:sz w:val="16"/>
                <w:szCs w:val="16"/>
              </w:rPr>
              <w:t>&amp;</w:t>
            </w:r>
            <w:r w:rsidRPr="003B55DB">
              <w:rPr>
                <w:rFonts w:ascii="Times New Roman" w:hAnsi="Times New Roman"/>
                <w:color w:val="000000"/>
                <w:sz w:val="16"/>
                <w:szCs w:val="16"/>
              </w:rPr>
              <w:t xml:space="preserve"> court</w:t>
            </w:r>
          </w:p>
        </w:tc>
        <w:tc>
          <w:tcPr>
            <w:tcW w:w="850" w:type="dxa"/>
          </w:tcPr>
          <w:p w:rsidR="00012CA0" w:rsidRPr="0053175C" w:rsidRDefault="00012CA0" w:rsidP="001A618A">
            <w:pPr>
              <w:adjustRightInd w:val="0"/>
              <w:snapToGrid w:val="0"/>
              <w:jc w:val="center"/>
              <w:rPr>
                <w:rFonts w:ascii="Times New Roman" w:hAnsi="Times New Roman" w:hint="eastAsia"/>
                <w:color w:val="00000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(birth registered in Alaska)</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(divergent court decisions)</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Arizona</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Ariz. Rev. Stat. § 36-337</w:t>
            </w:r>
            <w:r>
              <w:rPr>
                <w:rFonts w:ascii="Times New Roman" w:hAnsi="Times New Roman" w:hint="eastAsia"/>
                <w:color w:val="000000"/>
                <w:sz w:val="16"/>
                <w:szCs w:val="16"/>
              </w:rPr>
              <w:t xml:space="preserve"> (2006) </w:t>
            </w:r>
          </w:p>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State Registrar </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(birth registered Arizona)</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BE3E4C" w:rsidRDefault="00012CA0" w:rsidP="001A618A">
            <w:pPr>
              <w:adjustRightInd w:val="0"/>
              <w:snapToGrid w:val="0"/>
              <w:jc w:val="center"/>
              <w:rPr>
                <w:rFonts w:ascii="Times New Roman" w:hAnsi="Times New Roman"/>
                <w:color w:val="000000"/>
                <w:sz w:val="14"/>
                <w:szCs w:val="14"/>
              </w:rPr>
            </w:pPr>
            <w:r w:rsidRPr="00BE3E4C">
              <w:rPr>
                <w:rFonts w:ascii="Times New Roman" w:hAnsi="Times New Roman"/>
                <w:color w:val="000000"/>
                <w:sz w:val="14"/>
                <w:szCs w:val="14"/>
              </w:rPr>
              <w:t xml:space="preserve">(sex reassignment surgery or different chromosomal count establishing sex) </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New birth certificate </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 xml:space="preserve">United States – </w:t>
            </w:r>
            <w:r w:rsidRPr="003B55DB">
              <w:rPr>
                <w:rFonts w:ascii="Times New Roman" w:hAnsi="Times New Roman"/>
                <w:b/>
                <w:color w:val="000000"/>
                <w:sz w:val="16"/>
                <w:szCs w:val="16"/>
              </w:rPr>
              <w:lastRenderedPageBreak/>
              <w:t>Arkansas</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 xml:space="preserve">Ark. Code Ann. </w:t>
            </w:r>
            <w:r>
              <w:rPr>
                <w:rFonts w:ascii="Times New Roman" w:hAnsi="Times New Roman"/>
                <w:color w:val="000000"/>
                <w:sz w:val="16"/>
                <w:szCs w:val="16"/>
              </w:rPr>
              <w:lastRenderedPageBreak/>
              <w:t>§ 20-18-307(d)</w:t>
            </w:r>
            <w:r>
              <w:rPr>
                <w:rFonts w:ascii="Times New Roman" w:hAnsi="Times New Roman" w:hint="eastAsia"/>
                <w:color w:val="000000"/>
                <w:sz w:val="16"/>
                <w:szCs w:val="16"/>
              </w:rPr>
              <w:t xml:space="preserve"> (2005)</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lastRenderedPageBreak/>
              <w:t xml:space="preserve">(Admin &amp; </w:t>
            </w:r>
            <w:r>
              <w:rPr>
                <w:rFonts w:ascii="Times New Roman" w:hAnsi="Times New Roman" w:hint="eastAsia"/>
                <w:color w:val="000000"/>
                <w:sz w:val="16"/>
                <w:szCs w:val="16"/>
              </w:rPr>
              <w:lastRenderedPageBreak/>
              <w:t>judicial)</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Board of Health and 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 xml:space="preserve"> (born in Arkansas)</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BE3E4C" w:rsidRDefault="00012CA0" w:rsidP="001A618A">
            <w:pPr>
              <w:adjustRightInd w:val="0"/>
              <w:snapToGrid w:val="0"/>
              <w:jc w:val="center"/>
              <w:rPr>
                <w:rFonts w:ascii="Times New Roman" w:hAnsi="Times New Roman" w:hint="eastAsia"/>
                <w:color w:val="000000"/>
                <w:sz w:val="16"/>
                <w:szCs w:val="16"/>
              </w:rPr>
            </w:pPr>
            <w:r w:rsidRPr="00BE3E4C">
              <w:rPr>
                <w:rFonts w:ascii="Times New Roman" w:hAnsi="Times New Roman" w:hint="eastAsia"/>
                <w:color w:val="000000"/>
                <w:sz w:val="16"/>
                <w:szCs w:val="16"/>
              </w:rPr>
              <w:t>Unclear</w:t>
            </w:r>
          </w:p>
          <w:p w:rsidR="00012CA0" w:rsidRPr="00BE3E4C" w:rsidRDefault="00012CA0" w:rsidP="001A618A">
            <w:pPr>
              <w:adjustRightInd w:val="0"/>
              <w:snapToGrid w:val="0"/>
              <w:jc w:val="center"/>
              <w:rPr>
                <w:rFonts w:ascii="Times New Roman" w:hAnsi="Times New Roman"/>
                <w:color w:val="000000"/>
                <w:sz w:val="16"/>
                <w:szCs w:val="16"/>
              </w:rPr>
            </w:pPr>
            <w:r w:rsidRPr="00BE3E4C">
              <w:rPr>
                <w:rFonts w:ascii="Times New Roman" w:hAnsi="Times New Roman" w:hint="eastAsia"/>
                <w:color w:val="000000"/>
                <w:sz w:val="16"/>
                <w:szCs w:val="16"/>
              </w:rPr>
              <w:lastRenderedPageBreak/>
              <w:t>(change of sex by surgical procedure)</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 xml:space="preserve">Amended </w:t>
            </w:r>
            <w:r w:rsidRPr="003B55DB">
              <w:rPr>
                <w:rFonts w:ascii="Times New Roman" w:hAnsi="Times New Roman"/>
                <w:color w:val="000000"/>
                <w:sz w:val="16"/>
                <w:szCs w:val="16"/>
              </w:rPr>
              <w:lastRenderedPageBreak/>
              <w:t>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lastRenderedPageBreak/>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 xml:space="preserve">(Apparently) </w:t>
            </w:r>
            <w:r w:rsidRPr="003B55DB">
              <w:rPr>
                <w:rFonts w:ascii="Times New Roman" w:hAnsi="Times New Roman"/>
                <w:color w:val="000000"/>
                <w:sz w:val="16"/>
                <w:szCs w:val="16"/>
              </w:rPr>
              <w:lastRenderedPageBreak/>
              <w:t>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California</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Cal. Health and Safety Code §103425</w:t>
            </w:r>
            <w:r>
              <w:rPr>
                <w:rFonts w:ascii="Times New Roman" w:hAnsi="Times New Roman" w:hint="eastAsia"/>
                <w:color w:val="000000"/>
                <w:sz w:val="16"/>
                <w:szCs w:val="16"/>
              </w:rPr>
              <w:t xml:space="preserve"> &amp;    </w:t>
            </w:r>
            <w:r w:rsidRPr="00BE3E4C">
              <w:rPr>
                <w:rFonts w:ascii="Times New Roman" w:hAnsi="Times New Roman" w:hint="eastAsia"/>
                <w:color w:val="000000"/>
                <w:sz w:val="16"/>
                <w:szCs w:val="16"/>
              </w:rPr>
              <w:t>§</w:t>
            </w:r>
            <w:r w:rsidRPr="00BE3E4C">
              <w:rPr>
                <w:rFonts w:ascii="Times New Roman" w:hAnsi="Times New Roman"/>
                <w:color w:val="000000"/>
                <w:sz w:val="16"/>
                <w:szCs w:val="16"/>
              </w:rPr>
              <w:t>103430</w:t>
            </w:r>
            <w:r>
              <w:rPr>
                <w:rFonts w:ascii="Times New Roman" w:hAnsi="Times New Roman" w:hint="eastAsia"/>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(201</w:t>
            </w:r>
            <w:r>
              <w:rPr>
                <w:rFonts w:ascii="Times New Roman" w:hAnsi="Times New Roman"/>
                <w:color w:val="000000"/>
                <w:sz w:val="16"/>
                <w:szCs w:val="16"/>
              </w:rPr>
              <w:t>3</w:t>
            </w:r>
            <w:r>
              <w:rPr>
                <w:rFonts w:ascii="Times New Roman" w:hAnsi="Times New Roman" w:hint="eastAsia"/>
                <w:color w:val="000000"/>
                <w:sz w:val="16"/>
                <w:szCs w:val="16"/>
              </w:rPr>
              <w:t>)</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sidRPr="00BE3E4C">
              <w:rPr>
                <w:rFonts w:ascii="Times New Roman" w:hAnsi="Times New Roman"/>
                <w:color w:val="000000"/>
                <w:sz w:val="16"/>
                <w:szCs w:val="16"/>
              </w:rPr>
              <w:t>(</w:t>
            </w:r>
            <w:r>
              <w:rPr>
                <w:rFonts w:ascii="Times New Roman" w:hAnsi="Times New Roman"/>
                <w:color w:val="000000"/>
                <w:sz w:val="16"/>
                <w:szCs w:val="16"/>
              </w:rPr>
              <w:t>Admin &amp; judicial</w:t>
            </w:r>
            <w:r w:rsidRPr="00BE3E4C">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Default="00012CA0" w:rsidP="001A618A">
            <w:pPr>
              <w:adjustRightInd w:val="0"/>
              <w:snapToGrid w:val="0"/>
              <w:jc w:val="center"/>
              <w:rPr>
                <w:rFonts w:ascii="Times New Roman" w:hAnsi="Times New Roman" w:hint="eastAsia"/>
                <w:color w:val="000000"/>
                <w:sz w:val="16"/>
                <w:szCs w:val="16"/>
              </w:rPr>
            </w:pPr>
            <w:r w:rsidRPr="00BE3E4C">
              <w:rPr>
                <w:rFonts w:ascii="MS Mincho" w:eastAsia="MS Mincho" w:hAnsi="MS Mincho" w:cs="MS Mincho" w:hint="eastAsia"/>
                <w:color w:val="000000"/>
                <w:sz w:val="16"/>
                <w:szCs w:val="16"/>
              </w:rPr>
              <w:t>✓</w:t>
            </w:r>
            <w:r w:rsidRPr="00BE3E4C">
              <w:rPr>
                <w:rFonts w:ascii="Times New Roman" w:hAnsi="Times New Roman"/>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(born in </w:t>
            </w:r>
            <w:r w:rsidRPr="008D115D">
              <w:rPr>
                <w:rFonts w:ascii="Times New Roman" w:hAnsi="Times New Roman"/>
                <w:color w:val="000000"/>
                <w:sz w:val="15"/>
                <w:szCs w:val="15"/>
              </w:rPr>
              <w:t>California)</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(clinically appropriate treatment)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BE3E4C" w:rsidRDefault="00012CA0" w:rsidP="001A618A">
            <w:pPr>
              <w:adjustRightInd w:val="0"/>
              <w:snapToGrid w:val="0"/>
              <w:jc w:val="center"/>
              <w:rPr>
                <w:rFonts w:ascii="Times New Roman" w:hAnsi="Times New Roman" w:hint="eastAsia"/>
                <w:color w:val="000000"/>
                <w:sz w:val="16"/>
                <w:szCs w:val="16"/>
              </w:rPr>
            </w:pPr>
            <w:r w:rsidRPr="00BE3E4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Colorado</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Colo. Rev. Stat. 25-2-115(4)</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sidRPr="00BE3E4C">
              <w:rPr>
                <w:rFonts w:ascii="Times New Roman" w:hAnsi="Times New Roman"/>
                <w:color w:val="000000"/>
                <w:sz w:val="16"/>
                <w:szCs w:val="16"/>
              </w:rPr>
              <w:t>(</w:t>
            </w:r>
            <w:r>
              <w:rPr>
                <w:rFonts w:ascii="Times New Roman" w:hAnsi="Times New Roman"/>
                <w:color w:val="000000"/>
                <w:sz w:val="16"/>
                <w:szCs w:val="16"/>
              </w:rPr>
              <w:t>Admin &amp; judicial</w:t>
            </w:r>
            <w:r w:rsidRPr="00BE3E4C">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Default="00012CA0" w:rsidP="001A618A">
            <w:pPr>
              <w:adjustRightInd w:val="0"/>
              <w:snapToGrid w:val="0"/>
              <w:jc w:val="center"/>
              <w:rPr>
                <w:rFonts w:ascii="Times New Roman" w:hAnsi="Times New Roman" w:hint="eastAsia"/>
                <w:color w:val="000000"/>
                <w:sz w:val="16"/>
                <w:szCs w:val="16"/>
              </w:rPr>
            </w:pPr>
            <w:r w:rsidRPr="00BE3E4C">
              <w:rPr>
                <w:rFonts w:ascii="MS Mincho" w:eastAsia="MS Mincho" w:hAnsi="MS Mincho" w:cs="MS Mincho" w:hint="eastAsia"/>
                <w:color w:val="000000"/>
                <w:sz w:val="16"/>
                <w:szCs w:val="16"/>
              </w:rPr>
              <w:t>✓</w:t>
            </w:r>
            <w:r w:rsidRPr="003B55DB">
              <w:rPr>
                <w:rFonts w:ascii="Times New Roman" w:hAnsi="Times New Roman"/>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Colorado)</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b/>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(surgical procedure)</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BE3E4C" w:rsidRDefault="00012CA0" w:rsidP="001A618A">
            <w:pPr>
              <w:adjustRightInd w:val="0"/>
              <w:snapToGrid w:val="0"/>
              <w:jc w:val="center"/>
              <w:rPr>
                <w:rFonts w:ascii="Times New Roman" w:hAnsi="Times New Roman" w:hint="eastAsia"/>
                <w:color w:val="000000"/>
                <w:sz w:val="16"/>
                <w:szCs w:val="16"/>
              </w:rPr>
            </w:pPr>
            <w:r w:rsidRPr="00BE3E4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A4D0D" w:rsidRPr="003B55DB" w:rsidTr="001A618A">
        <w:tc>
          <w:tcPr>
            <w:tcW w:w="425" w:type="dxa"/>
          </w:tcPr>
          <w:p w:rsidR="009A4D0D" w:rsidRPr="003B55DB" w:rsidRDefault="009A4D0D"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A4D0D" w:rsidRPr="003B55DB" w:rsidRDefault="009A4D0D"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Connecticut</w:t>
            </w:r>
          </w:p>
        </w:tc>
        <w:tc>
          <w:tcPr>
            <w:tcW w:w="1276" w:type="dxa"/>
          </w:tcPr>
          <w:p w:rsidR="009A4D0D" w:rsidRDefault="009A4D0D"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Conn. Gen. Stat. § 19a-42</w:t>
            </w:r>
            <w:r>
              <w:rPr>
                <w:rFonts w:ascii="Times New Roman" w:hAnsi="Times New Roman" w:hint="eastAsia"/>
                <w:color w:val="000000"/>
                <w:sz w:val="16"/>
                <w:szCs w:val="16"/>
              </w:rPr>
              <w:t xml:space="preserve"> &amp;</w:t>
            </w:r>
            <w:r>
              <w:rPr>
                <w:rFonts w:ascii="Times New Roman" w:hAnsi="Times New Roman"/>
                <w:color w:val="000000"/>
                <w:sz w:val="16"/>
                <w:szCs w:val="16"/>
              </w:rPr>
              <w:t xml:space="preserve">  </w:t>
            </w:r>
            <w:r w:rsidRPr="003B55DB">
              <w:rPr>
                <w:rFonts w:ascii="Times New Roman" w:hAnsi="Times New Roman"/>
                <w:color w:val="000000"/>
                <w:sz w:val="16"/>
                <w:szCs w:val="16"/>
              </w:rPr>
              <w:t xml:space="preserve"> 19a-42b </w:t>
            </w:r>
          </w:p>
          <w:p w:rsidR="009A4D0D" w:rsidRPr="003B55DB" w:rsidRDefault="009A4D0D"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w:t>
            </w:r>
            <w:r>
              <w:rPr>
                <w:rFonts w:ascii="Times New Roman" w:hAnsi="Times New Roman"/>
                <w:color w:val="000000"/>
                <w:sz w:val="16"/>
                <w:szCs w:val="16"/>
              </w:rPr>
              <w:t>15</w:t>
            </w:r>
            <w:r>
              <w:rPr>
                <w:rFonts w:ascii="Times New Roman" w:hAnsi="Times New Roman" w:hint="eastAsia"/>
                <w:color w:val="000000"/>
                <w:sz w:val="16"/>
                <w:szCs w:val="16"/>
              </w:rPr>
              <w:t>)</w:t>
            </w:r>
          </w:p>
        </w:tc>
        <w:tc>
          <w:tcPr>
            <w:tcW w:w="992" w:type="dxa"/>
          </w:tcPr>
          <w:p w:rsidR="009A4D0D" w:rsidRDefault="009A4D0D" w:rsidP="001A618A">
            <w:pPr>
              <w:adjustRightInd w:val="0"/>
              <w:snapToGrid w:val="0"/>
              <w:jc w:val="center"/>
              <w:rPr>
                <w:rFonts w:ascii="Times New Roman" w:hAnsi="Times New Roman" w:hint="eastAsia"/>
                <w:color w:val="000000"/>
                <w:sz w:val="16"/>
                <w:szCs w:val="16"/>
              </w:rPr>
            </w:pPr>
            <w:r w:rsidRPr="00BE3E4C">
              <w:rPr>
                <w:rFonts w:ascii="Times New Roman" w:hAnsi="Times New Roman"/>
                <w:color w:val="000000"/>
                <w:sz w:val="16"/>
                <w:szCs w:val="16"/>
              </w:rPr>
              <w:t>(</w:t>
            </w:r>
            <w:r>
              <w:rPr>
                <w:rFonts w:ascii="Times New Roman" w:hAnsi="Times New Roman"/>
                <w:color w:val="000000"/>
                <w:sz w:val="16"/>
                <w:szCs w:val="16"/>
              </w:rPr>
              <w:t>Admin &amp; judicial</w:t>
            </w:r>
            <w:r w:rsidRPr="00BE3E4C">
              <w:rPr>
                <w:rFonts w:ascii="Times New Roman" w:hAnsi="Times New Roman"/>
                <w:color w:val="000000"/>
                <w:sz w:val="16"/>
                <w:szCs w:val="16"/>
              </w:rPr>
              <w:t>)</w:t>
            </w:r>
          </w:p>
          <w:p w:rsidR="009A4D0D" w:rsidRPr="003B55DB" w:rsidRDefault="009A4D0D" w:rsidP="009A4D0D">
            <w:pPr>
              <w:adjustRightInd w:val="0"/>
              <w:snapToGrid w:val="0"/>
              <w:jc w:val="center"/>
              <w:rPr>
                <w:rFonts w:ascii="Times New Roman" w:hAnsi="Times New Roman"/>
                <w:color w:val="000000"/>
                <w:sz w:val="16"/>
                <w:szCs w:val="16"/>
              </w:rPr>
            </w:pPr>
            <w:r w:rsidRPr="004D11A1">
              <w:rPr>
                <w:rFonts w:ascii="Times New Roman" w:hAnsi="Times New Roman"/>
                <w:color w:val="000000"/>
                <w:sz w:val="13"/>
                <w:szCs w:val="13"/>
              </w:rPr>
              <w:t>Commissioner</w:t>
            </w:r>
            <w:r w:rsidRPr="003B55DB">
              <w:rPr>
                <w:rFonts w:ascii="Times New Roman" w:hAnsi="Times New Roman"/>
                <w:color w:val="000000"/>
                <w:sz w:val="16"/>
                <w:szCs w:val="16"/>
              </w:rPr>
              <w:t xml:space="preserve"> of Public Health </w:t>
            </w:r>
          </w:p>
        </w:tc>
        <w:tc>
          <w:tcPr>
            <w:tcW w:w="850" w:type="dxa"/>
          </w:tcPr>
          <w:p w:rsidR="009A4D0D" w:rsidRPr="003B55DB" w:rsidRDefault="009A4D0D" w:rsidP="001A618A">
            <w:pPr>
              <w:adjustRightInd w:val="0"/>
              <w:snapToGrid w:val="0"/>
              <w:jc w:val="center"/>
              <w:rPr>
                <w:rFonts w:ascii="Times New Roman" w:hAnsi="Times New Roman"/>
                <w:color w:val="000000"/>
                <w:sz w:val="16"/>
                <w:szCs w:val="16"/>
              </w:rPr>
            </w:pPr>
          </w:p>
        </w:tc>
        <w:tc>
          <w:tcPr>
            <w:tcW w:w="851" w:type="dxa"/>
          </w:tcPr>
          <w:p w:rsidR="009A4D0D" w:rsidRPr="003B55DB" w:rsidRDefault="009A4D0D"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 xml:space="preserve"> ✗</w:t>
            </w:r>
            <w:r>
              <w:rPr>
                <w:rFonts w:ascii="MS Mincho" w:eastAsia="MS Mincho" w:hAnsi="MS Mincho" w:cs="MS Mincho"/>
                <w:color w:val="000000"/>
                <w:kern w:val="0"/>
                <w:sz w:val="16"/>
                <w:szCs w:val="16"/>
              </w:rPr>
              <w:t xml:space="preserve"> </w:t>
            </w:r>
            <w:r w:rsidRPr="001D7B52">
              <w:rPr>
                <w:rFonts w:ascii="Times New Roman" w:hAnsi="Times New Roman"/>
                <w:color w:val="000000"/>
                <w:sz w:val="16"/>
                <w:szCs w:val="16"/>
              </w:rPr>
              <w:t>(different procedur</w:t>
            </w:r>
            <w:r>
              <w:rPr>
                <w:rFonts w:ascii="Times New Roman" w:hAnsi="Times New Roman"/>
                <w:color w:val="000000"/>
                <w:sz w:val="16"/>
                <w:szCs w:val="16"/>
              </w:rPr>
              <w:t xml:space="preserve"> -</w:t>
            </w:r>
            <w:r w:rsidRPr="001D7B52">
              <w:rPr>
                <w:rFonts w:ascii="Times New Roman" w:hAnsi="Times New Roman"/>
                <w:color w:val="000000"/>
                <w:sz w:val="16"/>
                <w:szCs w:val="16"/>
              </w:rPr>
              <w:t xml:space="preserve">es for </w:t>
            </w:r>
            <w:r w:rsidRPr="001D7B52">
              <w:rPr>
                <w:rFonts w:ascii="Times New Roman" w:hAnsi="Times New Roman"/>
                <w:color w:val="000000"/>
                <w:sz w:val="15"/>
                <w:szCs w:val="15"/>
              </w:rPr>
              <w:t>applicants</w:t>
            </w:r>
            <w:r w:rsidRPr="001D7B52">
              <w:rPr>
                <w:rFonts w:ascii="Times New Roman" w:hAnsi="Times New Roman"/>
                <w:color w:val="000000"/>
                <w:sz w:val="16"/>
                <w:szCs w:val="16"/>
              </w:rPr>
              <w:t xml:space="preserve"> born in Connecti</w:t>
            </w:r>
            <w:r>
              <w:rPr>
                <w:rFonts w:ascii="Times New Roman" w:hAnsi="Times New Roman"/>
                <w:color w:val="000000"/>
                <w:sz w:val="16"/>
                <w:szCs w:val="16"/>
              </w:rPr>
              <w:t xml:space="preserve"> -</w:t>
            </w:r>
            <w:r w:rsidRPr="001D7B52">
              <w:rPr>
                <w:rFonts w:ascii="Times New Roman" w:hAnsi="Times New Roman"/>
                <w:color w:val="000000"/>
                <w:sz w:val="16"/>
                <w:szCs w:val="16"/>
              </w:rPr>
              <w:t>cut or foreign jurisdicti</w:t>
            </w:r>
            <w:r>
              <w:rPr>
                <w:rFonts w:ascii="Times New Roman" w:hAnsi="Times New Roman"/>
                <w:color w:val="000000"/>
                <w:sz w:val="16"/>
                <w:szCs w:val="16"/>
              </w:rPr>
              <w:t xml:space="preserve"> -</w:t>
            </w:r>
            <w:r w:rsidRPr="001D7B52">
              <w:rPr>
                <w:rFonts w:ascii="Times New Roman" w:hAnsi="Times New Roman"/>
                <w:color w:val="000000"/>
                <w:sz w:val="16"/>
                <w:szCs w:val="16"/>
              </w:rPr>
              <w:t>ons)</w:t>
            </w:r>
          </w:p>
        </w:tc>
        <w:tc>
          <w:tcPr>
            <w:tcW w:w="709" w:type="dxa"/>
            <w:shd w:val="clear" w:color="auto" w:fill="auto"/>
          </w:tcPr>
          <w:p w:rsidR="009A4D0D" w:rsidRPr="003B55DB" w:rsidRDefault="009A4D0D" w:rsidP="001A618A">
            <w:pPr>
              <w:adjustRightInd w:val="0"/>
              <w:snapToGrid w:val="0"/>
              <w:jc w:val="center"/>
              <w:rPr>
                <w:rFonts w:ascii="Times New Roman" w:hAnsi="Times New Roman"/>
                <w:color w:val="000000"/>
                <w:sz w:val="16"/>
                <w:szCs w:val="16"/>
              </w:rPr>
            </w:pPr>
          </w:p>
        </w:tc>
        <w:tc>
          <w:tcPr>
            <w:tcW w:w="850" w:type="dxa"/>
            <w:shd w:val="clear" w:color="auto" w:fill="auto"/>
          </w:tcPr>
          <w:p w:rsidR="009A4D0D" w:rsidRPr="003B55DB" w:rsidRDefault="009A4D0D" w:rsidP="001A618A">
            <w:pPr>
              <w:adjustRightInd w:val="0"/>
              <w:snapToGrid w:val="0"/>
              <w:jc w:val="center"/>
              <w:rPr>
                <w:rFonts w:ascii="Times New Roman" w:hAnsi="Times New Roman"/>
                <w:color w:val="000000"/>
                <w:sz w:val="16"/>
                <w:szCs w:val="16"/>
              </w:rPr>
            </w:pPr>
          </w:p>
        </w:tc>
        <w:tc>
          <w:tcPr>
            <w:tcW w:w="992" w:type="dxa"/>
            <w:shd w:val="clear" w:color="auto" w:fill="auto"/>
          </w:tcPr>
          <w:p w:rsidR="009A4D0D" w:rsidRPr="003B55DB" w:rsidRDefault="009A4D0D" w:rsidP="001A618A">
            <w:pPr>
              <w:adjustRightInd w:val="0"/>
              <w:snapToGrid w:val="0"/>
              <w:jc w:val="center"/>
              <w:rPr>
                <w:rFonts w:ascii="Times New Roman" w:hAnsi="Times New Roman"/>
                <w:color w:val="000000"/>
                <w:sz w:val="16"/>
                <w:szCs w:val="16"/>
              </w:rPr>
            </w:pPr>
            <w:r w:rsidRPr="003B55DB" w:rsidDel="009A4D0D">
              <w:rPr>
                <w:rFonts w:ascii="MS Mincho" w:eastAsia="MS Mincho" w:hAnsi="MS Mincho" w:cs="MS Mincho" w:hint="eastAsia"/>
                <w:color w:val="000000"/>
                <w:kern w:val="0"/>
                <w:sz w:val="16"/>
                <w:szCs w:val="16"/>
              </w:rPr>
              <w:t xml:space="preserve"> </w:t>
            </w:r>
          </w:p>
        </w:tc>
        <w:tc>
          <w:tcPr>
            <w:tcW w:w="851" w:type="dxa"/>
            <w:shd w:val="clear" w:color="auto" w:fill="auto"/>
          </w:tcPr>
          <w:p w:rsidR="009A4D0D" w:rsidRPr="003B55DB" w:rsidRDefault="009A4D0D" w:rsidP="001A618A">
            <w:pPr>
              <w:adjustRightInd w:val="0"/>
              <w:snapToGrid w:val="0"/>
              <w:jc w:val="center"/>
              <w:rPr>
                <w:rFonts w:ascii="Times New Roman" w:hAnsi="Times New Roman"/>
                <w:color w:val="000000"/>
                <w:sz w:val="16"/>
                <w:szCs w:val="16"/>
              </w:rPr>
            </w:pPr>
          </w:p>
        </w:tc>
        <w:tc>
          <w:tcPr>
            <w:tcW w:w="850" w:type="dxa"/>
            <w:shd w:val="clear" w:color="auto" w:fill="auto"/>
          </w:tcPr>
          <w:p w:rsidR="009A4D0D" w:rsidRPr="003B55DB" w:rsidRDefault="009A4D0D" w:rsidP="001A618A">
            <w:pPr>
              <w:adjustRightInd w:val="0"/>
              <w:snapToGrid w:val="0"/>
              <w:jc w:val="center"/>
              <w:rPr>
                <w:rFonts w:ascii="Times New Roman" w:hAnsi="Times New Roman"/>
                <w:color w:val="000000"/>
                <w:sz w:val="16"/>
                <w:szCs w:val="16"/>
              </w:rPr>
            </w:pPr>
          </w:p>
        </w:tc>
        <w:tc>
          <w:tcPr>
            <w:tcW w:w="851" w:type="dxa"/>
            <w:shd w:val="clear" w:color="auto" w:fill="auto"/>
          </w:tcPr>
          <w:p w:rsidR="009A4D0D" w:rsidRPr="003B55DB" w:rsidRDefault="009A4D0D" w:rsidP="00165845">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r>
              <w:rPr>
                <w:rFonts w:ascii="Times New Roman" w:hAnsi="Times New Roman" w:hint="eastAsia"/>
                <w:color w:val="000000"/>
                <w:sz w:val="16"/>
                <w:szCs w:val="16"/>
              </w:rPr>
              <w:t>(</w:t>
            </w:r>
            <w:r w:rsidRPr="003B55DB">
              <w:rPr>
                <w:rFonts w:ascii="Times New Roman" w:hAnsi="Times New Roman"/>
                <w:color w:val="000000"/>
                <w:sz w:val="16"/>
                <w:szCs w:val="16"/>
              </w:rPr>
              <w:t xml:space="preserve">surgical, hormonal or other treatment </w:t>
            </w:r>
            <w:r w:rsidRPr="004D11A1">
              <w:rPr>
                <w:rFonts w:ascii="Times New Roman" w:hAnsi="Times New Roman"/>
                <w:color w:val="000000"/>
                <w:sz w:val="13"/>
                <w:szCs w:val="13"/>
              </w:rPr>
              <w:t xml:space="preserve">appropriate </w:t>
            </w:r>
            <w:r w:rsidRPr="003B55DB">
              <w:rPr>
                <w:rFonts w:ascii="Times New Roman" w:hAnsi="Times New Roman"/>
                <w:color w:val="000000"/>
                <w:sz w:val="16"/>
                <w:szCs w:val="16"/>
              </w:rPr>
              <w:t>for the purpose of gender transition)</w:t>
            </w:r>
          </w:p>
        </w:tc>
        <w:tc>
          <w:tcPr>
            <w:tcW w:w="992" w:type="dxa"/>
            <w:shd w:val="clear" w:color="auto" w:fill="auto"/>
          </w:tcPr>
          <w:p w:rsidR="009A4D0D" w:rsidRPr="004D11A1" w:rsidRDefault="009A4D0D" w:rsidP="0086756E">
            <w:pPr>
              <w:adjustRightInd w:val="0"/>
              <w:snapToGrid w:val="0"/>
              <w:jc w:val="center"/>
              <w:rPr>
                <w:rFonts w:ascii="Times New Roman" w:hAnsi="Times New Roman" w:hint="eastAsia"/>
                <w:color w:val="000000"/>
                <w:sz w:val="16"/>
                <w:szCs w:val="16"/>
              </w:rPr>
            </w:pPr>
            <w:r w:rsidRPr="004D11A1">
              <w:rPr>
                <w:rFonts w:ascii="Times New Roman" w:hAnsi="Times New Roman" w:hint="eastAsia"/>
                <w:color w:val="000000"/>
                <w:sz w:val="16"/>
                <w:szCs w:val="16"/>
              </w:rPr>
              <w:t>Unclear</w:t>
            </w:r>
          </w:p>
          <w:p w:rsidR="009A4D0D" w:rsidRPr="003B55DB" w:rsidRDefault="009A4D0D" w:rsidP="00165845">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(surgical, hormonal or other treatment appropriate for the purpose of gender transition)</w:t>
            </w:r>
          </w:p>
        </w:tc>
        <w:tc>
          <w:tcPr>
            <w:tcW w:w="992" w:type="dxa"/>
          </w:tcPr>
          <w:p w:rsidR="009A4D0D" w:rsidRPr="003B55DB" w:rsidRDefault="009A4D0D" w:rsidP="00165845">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(surgical, hormonal or other treatment appropriate for the purpose of gender transition)</w:t>
            </w:r>
          </w:p>
        </w:tc>
        <w:tc>
          <w:tcPr>
            <w:tcW w:w="1134" w:type="dxa"/>
            <w:shd w:val="clear" w:color="auto" w:fill="auto"/>
          </w:tcPr>
          <w:p w:rsidR="009A4D0D" w:rsidRPr="003B55DB" w:rsidRDefault="009A4D0D"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A4D0D" w:rsidRPr="0053175C" w:rsidRDefault="009A4D0D"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A4D0D" w:rsidRPr="003B55DB" w:rsidRDefault="009A4D0D" w:rsidP="00034B8C">
            <w:pPr>
              <w:adjustRightInd w:val="0"/>
              <w:snapToGrid w:val="0"/>
              <w:jc w:val="center"/>
              <w:rPr>
                <w:rFonts w:ascii="Times New Roman" w:hAnsi="Times New Roman"/>
                <w:color w:val="000000"/>
                <w:sz w:val="16"/>
                <w:szCs w:val="16"/>
              </w:rPr>
            </w:pPr>
          </w:p>
        </w:tc>
        <w:tc>
          <w:tcPr>
            <w:tcW w:w="1134" w:type="dxa"/>
            <w:shd w:val="clear" w:color="auto" w:fill="auto"/>
          </w:tcPr>
          <w:p w:rsidR="009A4D0D" w:rsidRPr="003B55DB" w:rsidRDefault="009A4D0D"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A4D0D" w:rsidRPr="003B55DB" w:rsidRDefault="009A4D0D"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Delaware</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Del. C</w:t>
            </w:r>
            <w:r>
              <w:rPr>
                <w:rFonts w:ascii="Times New Roman" w:hAnsi="Times New Roman"/>
                <w:color w:val="000000"/>
                <w:sz w:val="16"/>
                <w:szCs w:val="16"/>
              </w:rPr>
              <w:t>ode Ann. Tit. 16 § 3131(a)</w:t>
            </w:r>
            <w:r>
              <w:rPr>
                <w:rFonts w:ascii="Times New Roman" w:hAnsi="Times New Roman" w:hint="eastAsia"/>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sidRPr="00BE3E4C">
              <w:rPr>
                <w:rFonts w:ascii="Times New Roman" w:hAnsi="Times New Roman"/>
                <w:color w:val="000000"/>
                <w:sz w:val="16"/>
                <w:szCs w:val="16"/>
              </w:rPr>
              <w:t>(</w:t>
            </w:r>
            <w:r>
              <w:rPr>
                <w:rFonts w:ascii="Times New Roman" w:hAnsi="Times New Roman"/>
                <w:color w:val="000000"/>
                <w:sz w:val="16"/>
                <w:szCs w:val="16"/>
              </w:rPr>
              <w:t>Admin &amp; judicial</w:t>
            </w:r>
            <w:r w:rsidRPr="00BE3E4C">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012CA0" w:rsidRPr="0053175C" w:rsidRDefault="00012CA0" w:rsidP="001A618A">
            <w:pPr>
              <w:adjustRightInd w:val="0"/>
              <w:snapToGrid w:val="0"/>
              <w:jc w:val="center"/>
              <w:rPr>
                <w:rFonts w:ascii="Times New Roman" w:hAnsi="Times New Roman" w:hint="eastAsia"/>
                <w:color w:val="000000"/>
                <w:kern w:val="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4D11A1">
              <w:rPr>
                <w:rFonts w:ascii="MS Mincho" w:eastAsia="MS Mincho" w:hAnsi="MS Mincho" w:cs="MS Mincho"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Delaware)</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4D11A1" w:rsidRDefault="00012CA0" w:rsidP="001A618A">
            <w:pPr>
              <w:adjustRightInd w:val="0"/>
              <w:snapToGrid w:val="0"/>
              <w:jc w:val="center"/>
              <w:rPr>
                <w:rFonts w:ascii="Times New Roman" w:hAnsi="Times New Roman"/>
                <w:color w:val="000000"/>
                <w:sz w:val="16"/>
                <w:szCs w:val="16"/>
              </w:rPr>
            </w:pPr>
            <w:r w:rsidRPr="004D11A1">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(sex change by surgical procedure)</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District of Columbia (Washington DC)</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D.C. Code Ann. § 7-210.01</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(2013)</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sidRPr="00BE3E4C">
              <w:rPr>
                <w:rFonts w:ascii="Times New Roman" w:hAnsi="Times New Roman"/>
                <w:color w:val="000000"/>
                <w:sz w:val="16"/>
                <w:szCs w:val="16"/>
              </w:rPr>
              <w:t>(</w:t>
            </w:r>
            <w:r>
              <w:rPr>
                <w:rFonts w:ascii="Times New Roman" w:hAnsi="Times New Roman"/>
                <w:color w:val="000000"/>
                <w:sz w:val="16"/>
                <w:szCs w:val="16"/>
              </w:rPr>
              <w:t>Admin &amp; judicial</w:t>
            </w:r>
            <w:r w:rsidRPr="00BE3E4C">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Registrar appointed by Director of Department of Health </w:t>
            </w:r>
            <w:r>
              <w:rPr>
                <w:rFonts w:ascii="Times New Roman" w:hAnsi="Times New Roman" w:hint="eastAsia"/>
                <w:color w:val="000000"/>
                <w:sz w:val="16"/>
                <w:szCs w:val="16"/>
              </w:rPr>
              <w:t>&amp;</w:t>
            </w:r>
            <w:r w:rsidRPr="003B55DB">
              <w:rPr>
                <w:rFonts w:ascii="Times New Roman" w:hAnsi="Times New Roman"/>
                <w:color w:val="000000"/>
                <w:sz w:val="16"/>
                <w:szCs w:val="16"/>
              </w:rPr>
              <w:t xml:space="preserve"> court</w:t>
            </w:r>
            <w:r>
              <w:rPr>
                <w:rFonts w:ascii="Times New Roman" w:hAnsi="Times New Roman"/>
                <w:color w:val="000000"/>
                <w:sz w:val="16"/>
                <w:szCs w:val="16"/>
              </w:rPr>
              <w:t xml:space="preserve"> (for name change only)</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1"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 xml:space="preserve"> (born in the District</w:t>
            </w:r>
            <w:r>
              <w:rPr>
                <w:rFonts w:ascii="Times New Roman" w:hAnsi="Times New Roman"/>
                <w:color w:val="000000"/>
                <w:sz w:val="16"/>
                <w:szCs w:val="16"/>
              </w:rPr>
              <w:t xml:space="preserve"> of Columbia</w:t>
            </w:r>
            <w:r w:rsidRPr="003B55DB">
              <w:rPr>
                <w:rFonts w:ascii="Times New Roman" w:hAnsi="Times New Roman"/>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(contemporary medical standards)</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r>
              <w:rPr>
                <w:rFonts w:ascii="Times New Roman" w:hAnsi="Times New Roman" w:hint="eastAsia"/>
                <w:color w:val="000000"/>
                <w:sz w:val="16"/>
                <w:szCs w:val="16"/>
              </w:rPr>
              <w:t>(</w:t>
            </w:r>
            <w:r w:rsidRPr="003B55DB">
              <w:rPr>
                <w:rFonts w:ascii="Times New Roman" w:hAnsi="Times New Roman"/>
                <w:color w:val="000000"/>
                <w:sz w:val="16"/>
                <w:szCs w:val="16"/>
              </w:rPr>
              <w:t xml:space="preserve">surgical, hormonal or other treatment </w:t>
            </w:r>
            <w:r w:rsidRPr="004D11A1">
              <w:rPr>
                <w:rFonts w:ascii="Times New Roman" w:hAnsi="Times New Roman"/>
                <w:color w:val="000000"/>
                <w:sz w:val="13"/>
                <w:szCs w:val="13"/>
              </w:rPr>
              <w:t xml:space="preserve">appropriate </w:t>
            </w:r>
            <w:r w:rsidRPr="003B55DB">
              <w:rPr>
                <w:rFonts w:ascii="Times New Roman" w:hAnsi="Times New Roman"/>
                <w:color w:val="000000"/>
                <w:sz w:val="16"/>
                <w:szCs w:val="16"/>
              </w:rPr>
              <w:t>for the purpose of gender transition)</w:t>
            </w:r>
          </w:p>
        </w:tc>
        <w:tc>
          <w:tcPr>
            <w:tcW w:w="992" w:type="dxa"/>
            <w:shd w:val="clear" w:color="auto" w:fill="auto"/>
          </w:tcPr>
          <w:p w:rsidR="00012CA0" w:rsidRPr="004D11A1" w:rsidRDefault="00012CA0" w:rsidP="001A618A">
            <w:pPr>
              <w:adjustRightInd w:val="0"/>
              <w:snapToGrid w:val="0"/>
              <w:jc w:val="center"/>
              <w:rPr>
                <w:rFonts w:ascii="Times New Roman" w:hAnsi="Times New Roman" w:hint="eastAsia"/>
                <w:color w:val="000000"/>
                <w:sz w:val="16"/>
                <w:szCs w:val="16"/>
              </w:rPr>
            </w:pPr>
            <w:r w:rsidRPr="004D11A1">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(surgical, hormonal or other treatment appropriate for the purpose of gender transition)</w:t>
            </w: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(surgical, hormonal or other treatment appropriate for the purpose of gender transition)</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4D11A1" w:rsidRDefault="00012CA0" w:rsidP="001A618A">
            <w:pPr>
              <w:adjustRightInd w:val="0"/>
              <w:snapToGrid w:val="0"/>
              <w:jc w:val="center"/>
              <w:rPr>
                <w:rFonts w:ascii="Times New Roman" w:hAnsi="Times New Roman" w:hint="eastAsia"/>
                <w:color w:val="000000"/>
                <w:sz w:val="16"/>
                <w:szCs w:val="16"/>
              </w:rPr>
            </w:pPr>
            <w:r w:rsidRPr="004D11A1">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Florida</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Fla. Stat. Ch 29, § 382.003(7) ,   § 382.016 </w:t>
            </w:r>
          </w:p>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(2006)</w:t>
            </w:r>
          </w:p>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&amp; </w:t>
            </w:r>
          </w:p>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Florida Admin Rule 64V-1.003</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(2004)</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Bureau of Vital Statistics</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(birth registered in Florida)</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(gender </w:t>
            </w:r>
            <w:r w:rsidRPr="00547484">
              <w:rPr>
                <w:rFonts w:ascii="Times New Roman" w:hAnsi="Times New Roman"/>
                <w:color w:val="000000"/>
                <w:sz w:val="14"/>
                <w:szCs w:val="14"/>
              </w:rPr>
              <w:t>reassignment</w:t>
            </w:r>
            <w:r w:rsidRPr="003B55DB">
              <w:rPr>
                <w:rFonts w:ascii="Times New Roman" w:hAnsi="Times New Roman"/>
                <w:color w:val="000000"/>
                <w:sz w:val="16"/>
                <w:szCs w:val="16"/>
              </w:rPr>
              <w:t xml:space="preserve"> surgery &amp; completed sexual reassignment)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Sex designation on birth records</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change of sex designation on birth records))</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Georgia</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Ga. Code Ann. § 31-10-23(e)</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(2005)</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r>
              <w:rPr>
                <w:rFonts w:ascii="Times New Roman" w:hAnsi="Times New Roman"/>
                <w:color w:val="000000"/>
                <w:sz w:val="16"/>
                <w:szCs w:val="16"/>
              </w:rPr>
              <w:t xml:space="preserve"> &amp; judicial</w:t>
            </w:r>
            <w:r>
              <w:rPr>
                <w:rFonts w:ascii="Times New Roman" w:hAnsi="Times New Roman" w:hint="eastAsia"/>
                <w:color w:val="00000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Georgia)</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hint="eastAsia"/>
                <w:color w:val="000000"/>
                <w:sz w:val="16"/>
                <w:szCs w:val="16"/>
              </w:rPr>
              <w:t xml:space="preserve">change of sex by </w:t>
            </w:r>
            <w:r w:rsidRPr="003B55DB">
              <w:rPr>
                <w:rFonts w:ascii="Times New Roman" w:hAnsi="Times New Roman"/>
                <w:color w:val="000000"/>
                <w:sz w:val="16"/>
                <w:szCs w:val="16"/>
              </w:rPr>
              <w:t>surgical procedure)</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547484" w:rsidRDefault="00012CA0" w:rsidP="001A618A">
            <w:pPr>
              <w:adjustRightInd w:val="0"/>
              <w:snapToGrid w:val="0"/>
              <w:jc w:val="center"/>
              <w:rPr>
                <w:rFonts w:ascii="Times New Roman" w:hAnsi="Times New Roman" w:hint="eastAsia"/>
                <w:color w:val="000000"/>
                <w:sz w:val="16"/>
                <w:szCs w:val="16"/>
              </w:rPr>
            </w:pPr>
            <w:r w:rsidRPr="00547484">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new birth </w:t>
            </w:r>
            <w:r w:rsidRPr="003B55DB">
              <w:rPr>
                <w:rFonts w:ascii="Times New Roman" w:hAnsi="Times New Roman"/>
                <w:color w:val="000000"/>
                <w:sz w:val="16"/>
                <w:szCs w:val="16"/>
              </w:rPr>
              <w:lastRenderedPageBreak/>
              <w:t>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Hawaii</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Haw, Rev. Stat. 338-17.7(a)(4)</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w:t>
            </w:r>
            <w:r>
              <w:rPr>
                <w:rFonts w:ascii="Times New Roman" w:hAnsi="Times New Roman"/>
                <w:color w:val="000000"/>
                <w:sz w:val="16"/>
                <w:szCs w:val="16"/>
              </w:rPr>
              <w:t>1</w:t>
            </w:r>
            <w:r>
              <w:rPr>
                <w:rFonts w:ascii="Times New Roman" w:hAnsi="Times New Roman" w:hint="eastAsia"/>
                <w:color w:val="000000"/>
                <w:sz w:val="16"/>
                <w:szCs w:val="16"/>
              </w:rPr>
              <w:t>5)</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Department of health</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Hawaii)</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Default="00012CA0" w:rsidP="00EF03BF">
            <w:pPr>
              <w:adjustRightInd w:val="0"/>
              <w:snapToGrid w:val="0"/>
              <w:jc w:val="center"/>
              <w:rPr>
                <w:rFonts w:ascii="Times New Roman" w:hAnsi="Times New Roman"/>
                <w:color w:val="000000"/>
                <w:sz w:val="16"/>
                <w:szCs w:val="16"/>
              </w:rPr>
            </w:pPr>
            <w:r w:rsidRPr="00EF03BF">
              <w:rPr>
                <w:rFonts w:ascii="MS Mincho" w:eastAsia="MS Mincho" w:hAnsi="MS Mincho" w:cs="MS Mincho" w:hint="eastAsia"/>
                <w:color w:val="000000"/>
                <w:sz w:val="16"/>
                <w:szCs w:val="16"/>
              </w:rPr>
              <w:t>✓</w:t>
            </w:r>
          </w:p>
          <w:p w:rsidR="00012CA0" w:rsidRPr="003B55DB" w:rsidRDefault="00012CA0" w:rsidP="00165845">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EF03BF">
              <w:rPr>
                <w:rFonts w:ascii="Times New Roman" w:hAnsi="Times New Roman"/>
                <w:color w:val="000000"/>
                <w:sz w:val="16"/>
                <w:szCs w:val="16"/>
              </w:rPr>
              <w:t>appropriate</w:t>
            </w:r>
            <w:r>
              <w:rPr>
                <w:rFonts w:ascii="Times New Roman" w:hAnsi="Times New Roman"/>
                <w:color w:val="000000"/>
                <w:sz w:val="16"/>
                <w:szCs w:val="16"/>
              </w:rPr>
              <w:t xml:space="preserve"> </w:t>
            </w:r>
            <w:r w:rsidRPr="00EF03BF">
              <w:rPr>
                <w:rFonts w:ascii="Times New Roman" w:hAnsi="Times New Roman"/>
                <w:color w:val="000000"/>
                <w:sz w:val="16"/>
                <w:szCs w:val="16"/>
              </w:rPr>
              <w:t>clinical treatment for gender transition</w:t>
            </w:r>
            <w:r>
              <w:rPr>
                <w:rFonts w:ascii="Times New Roman" w:hAnsi="Times New Roman"/>
                <w:color w:val="000000"/>
                <w:sz w:val="16"/>
                <w:szCs w:val="16"/>
              </w:rPr>
              <w:t xml:space="preserve"> which </w:t>
            </w:r>
            <w:r w:rsidR="00165845">
              <w:rPr>
                <w:rFonts w:ascii="Times New Roman" w:hAnsi="Times New Roman"/>
                <w:color w:val="000000"/>
                <w:sz w:val="16"/>
                <w:szCs w:val="16"/>
              </w:rPr>
              <w:t>has been</w:t>
            </w:r>
            <w:r>
              <w:rPr>
                <w:rFonts w:ascii="Times New Roman" w:hAnsi="Times New Roman"/>
                <w:color w:val="000000"/>
                <w:sz w:val="16"/>
                <w:szCs w:val="16"/>
              </w:rPr>
              <w:t xml:space="preserve"> complete</w:t>
            </w:r>
            <w:r w:rsidR="00165845">
              <w:rPr>
                <w:rFonts w:ascii="Times New Roman" w:hAnsi="Times New Roman"/>
                <w:color w:val="000000"/>
                <w:sz w:val="16"/>
                <w:szCs w:val="16"/>
              </w:rPr>
              <w:t>d</w:t>
            </w:r>
            <w:r>
              <w:rPr>
                <w:rFonts w:ascii="Times New Roman" w:hAnsi="Times New Roman"/>
                <w:color w:val="000000"/>
                <w:sz w:val="16"/>
                <w:szCs w:val="16"/>
              </w:rPr>
              <w:t>)</w:t>
            </w: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Default="00DF3891" w:rsidP="007F7D49">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t>✗</w:t>
            </w:r>
          </w:p>
          <w:p w:rsidR="00DF3891" w:rsidRPr="003B55DB" w:rsidRDefault="00DF3891" w:rsidP="00DF3891">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(abortion of requirement of genital </w:t>
            </w:r>
            <w:r w:rsidRPr="001D7B52">
              <w:rPr>
                <w:rFonts w:ascii="Times New Roman" w:hAnsi="Times New Roman"/>
                <w:color w:val="000000"/>
                <w:sz w:val="15"/>
                <w:szCs w:val="15"/>
              </w:rPr>
              <w:t>confirmation</w:t>
            </w:r>
            <w:r w:rsidRPr="003B55DB">
              <w:rPr>
                <w:rFonts w:ascii="Times New Roman" w:hAnsi="Times New Roman"/>
                <w:color w:val="000000"/>
                <w:sz w:val="16"/>
                <w:szCs w:val="16"/>
              </w:rPr>
              <w:t xml:space="preserve"> surgery)</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Illinois</w:t>
            </w:r>
          </w:p>
        </w:tc>
        <w:tc>
          <w:tcPr>
            <w:tcW w:w="1276"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410 III. Comp. Stat. 535/17(1)(d) </w:t>
            </w:r>
            <w:r>
              <w:rPr>
                <w:rFonts w:ascii="Times New Roman" w:hAnsi="Times New Roman" w:hint="eastAsia"/>
                <w:color w:val="000000"/>
                <w:sz w:val="16"/>
                <w:szCs w:val="16"/>
              </w:rPr>
              <w:t xml:space="preserve">(2006) </w:t>
            </w:r>
            <w:r w:rsidRPr="003B55DB">
              <w:rPr>
                <w:rFonts w:ascii="Times New Roman" w:hAnsi="Times New Roman"/>
                <w:color w:val="000000"/>
                <w:sz w:val="16"/>
                <w:szCs w:val="16"/>
              </w:rPr>
              <w:t>&amp; State of Illinois Gender Reassi</w:t>
            </w:r>
            <w:r>
              <w:rPr>
                <w:rFonts w:ascii="Times New Roman" w:hAnsi="Times New Roman"/>
                <w:color w:val="000000"/>
                <w:sz w:val="16"/>
                <w:szCs w:val="16"/>
              </w:rPr>
              <w:t>gnment Application Instructions</w:t>
            </w:r>
            <w:r>
              <w:rPr>
                <w:rFonts w:ascii="Times New Roman" w:hAnsi="Times New Roman" w:hint="eastAsia"/>
                <w:color w:val="000000"/>
                <w:sz w:val="16"/>
                <w:szCs w:val="16"/>
              </w:rPr>
              <w:t xml:space="preserve"> (unknown date of issuance)</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of Vital Records</w:t>
            </w:r>
          </w:p>
        </w:tc>
        <w:tc>
          <w:tcPr>
            <w:tcW w:w="850" w:type="dxa"/>
          </w:tcPr>
          <w:p w:rsidR="00012CA0" w:rsidRPr="0053175C" w:rsidRDefault="00012CA0" w:rsidP="001A618A">
            <w:pPr>
              <w:adjustRightInd w:val="0"/>
              <w:snapToGrid w:val="0"/>
              <w:jc w:val="center"/>
              <w:rPr>
                <w:rFonts w:ascii="Times New Roman" w:hAnsi="Times New Roman" w:hint="eastAsia"/>
                <w:color w:val="000000"/>
                <w:kern w:val="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Illinois)</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(abortion of requirement of genital </w:t>
            </w:r>
            <w:r w:rsidRPr="00547484">
              <w:rPr>
                <w:rFonts w:ascii="Times New Roman" w:hAnsi="Times New Roman"/>
                <w:color w:val="000000"/>
                <w:sz w:val="13"/>
                <w:szCs w:val="13"/>
              </w:rPr>
              <w:t>reconstruction</w:t>
            </w:r>
            <w:r w:rsidRPr="003B55DB">
              <w:rPr>
                <w:rFonts w:ascii="Times New Roman" w:hAnsi="Times New Roman"/>
                <w:color w:val="000000"/>
                <w:sz w:val="16"/>
                <w:szCs w:val="16"/>
              </w:rPr>
              <w:t xml:space="preserve"> surgery)</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3B55DB" w:rsidRDefault="00012CA0" w:rsidP="001A618A">
            <w:pPr>
              <w:adjustRightInd w:val="0"/>
              <w:snapToGrid w:val="0"/>
              <w:jc w:val="center"/>
              <w:rPr>
                <w:rFonts w:ascii="Times New Roman" w:eastAsia="MS Mincho"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(SRS outside US can be verified by US physician)</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Indiana</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Ind. Code    § 16-37-2-10</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Department of Health and court</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Indiana)</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53175C" w:rsidRDefault="00012CA0" w:rsidP="001A618A">
            <w:pPr>
              <w:adjustRightInd w:val="0"/>
              <w:snapToGrid w:val="0"/>
              <w:jc w:val="center"/>
              <w:rPr>
                <w:rFonts w:ascii="Times New Roman" w:hAnsi="Times New Roman" w:hint="eastAsia"/>
                <w:color w:val="000000"/>
                <w:kern w:val="0"/>
                <w:sz w:val="16"/>
                <w:szCs w:val="16"/>
              </w:rPr>
            </w:pPr>
            <w:r w:rsidRPr="0053175C">
              <w:rPr>
                <w:rFonts w:ascii="Times New Roman" w:hAnsi="Times New Roman" w:hint="eastAsia"/>
                <w:color w:val="000000"/>
                <w:kern w:val="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(to be determined by court)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Pr>
                <w:rFonts w:ascii="Times New Roman" w:eastAsia="MS Mincho" w:hAnsi="Times New Roman"/>
                <w:color w:val="000000"/>
                <w:sz w:val="16"/>
                <w:szCs w:val="16"/>
              </w:rPr>
              <w:t>Unclear</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Iowa</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I</w:t>
            </w:r>
            <w:r>
              <w:rPr>
                <w:rFonts w:ascii="Times New Roman" w:hAnsi="Times New Roman"/>
                <w:color w:val="000000"/>
                <w:sz w:val="16"/>
                <w:szCs w:val="16"/>
              </w:rPr>
              <w:t>owa Code IV § 144.23 &amp; § 144.24</w:t>
            </w:r>
            <w:r>
              <w:rPr>
                <w:rFonts w:ascii="Times New Roman" w:hAnsi="Times New Roman" w:hint="eastAsia"/>
                <w:color w:val="000000"/>
                <w:sz w:val="16"/>
                <w:szCs w:val="16"/>
              </w:rPr>
              <w:t xml:space="preserve"> </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(2004)</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w:t>
            </w:r>
          </w:p>
        </w:tc>
        <w:tc>
          <w:tcPr>
            <w:tcW w:w="850" w:type="dxa"/>
          </w:tcPr>
          <w:p w:rsidR="00012CA0" w:rsidRPr="0053175C" w:rsidRDefault="00012CA0" w:rsidP="001A618A">
            <w:pPr>
              <w:adjustRightInd w:val="0"/>
              <w:snapToGrid w:val="0"/>
              <w:jc w:val="center"/>
              <w:rPr>
                <w:rFonts w:ascii="Times New Roman" w:hAnsi="Times New Roman" w:hint="eastAsia"/>
                <w:color w:val="000000"/>
                <w:kern w:val="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Iowa)</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(surgery or other treatment)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sidRPr="003B55DB">
              <w:rPr>
                <w:rFonts w:ascii="Times New Roman" w:hAnsi="Times New Roman"/>
                <w:color w:val="000000"/>
                <w:sz w:val="16"/>
                <w:szCs w:val="16"/>
              </w:rPr>
              <w:lastRenderedPageBreak/>
              <w:t>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Kansas</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Kan. Admin. Regs. 28-17-20(b)(1)(</w:t>
            </w:r>
            <w:r>
              <w:rPr>
                <w:rFonts w:ascii="Times New Roman" w:hAnsi="Times New Roman"/>
                <w:color w:val="000000"/>
                <w:sz w:val="16"/>
                <w:szCs w:val="16"/>
              </w:rPr>
              <w:t>A)(i)</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w:t>
            </w:r>
            <w:r>
              <w:rPr>
                <w:rFonts w:ascii="Times New Roman" w:hAnsi="Times New Roman"/>
                <w:color w:val="000000"/>
                <w:sz w:val="16"/>
                <w:szCs w:val="16"/>
              </w:rPr>
              <w:t>1</w:t>
            </w:r>
            <w:r>
              <w:rPr>
                <w:rFonts w:ascii="Times New Roman" w:hAnsi="Times New Roman" w:hint="eastAsia"/>
                <w:color w:val="000000"/>
                <w:sz w:val="16"/>
                <w:szCs w:val="16"/>
              </w:rPr>
              <w:t>6)</w:t>
            </w: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(Admin) </w:t>
            </w:r>
            <w:r w:rsidRPr="003B55DB">
              <w:rPr>
                <w:rFonts w:ascii="Times New Roman" w:hAnsi="Times New Roman"/>
                <w:color w:val="000000"/>
                <w:sz w:val="16"/>
                <w:szCs w:val="16"/>
              </w:rPr>
              <w:t>State department of health</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Kansas)</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hAnsi="Times New Roman"/>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eastAsia="MS Mincho" w:hAnsi="Times New Roman"/>
                <w:color w:val="000000"/>
                <w:kern w:val="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Kentucky</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Ky. Rev. Stat. Ann. § 213.121 (5)</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(2005)</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department of health and court</w:t>
            </w:r>
            <w:r>
              <w:rPr>
                <w:rFonts w:ascii="Times New Roman" w:hAnsi="Times New Roman"/>
                <w:color w:val="000000"/>
                <w:sz w:val="16"/>
                <w:szCs w:val="16"/>
              </w:rPr>
              <w:t xml:space="preserve"> (for name change only)</w:t>
            </w:r>
          </w:p>
        </w:tc>
        <w:tc>
          <w:tcPr>
            <w:tcW w:w="850" w:type="dxa"/>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the Commonwealth)</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(surgical procedure)</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Louisiana</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La. Rev. Stat. Ann. 40:62</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012CA0" w:rsidRPr="003B55DB" w:rsidRDefault="00012CA0" w:rsidP="001A618A">
            <w:pPr>
              <w:adjustRightInd w:val="0"/>
              <w:snapToGrid w:val="0"/>
              <w:jc w:val="center"/>
              <w:rPr>
                <w:rFonts w:ascii="Times New Roman" w:hAnsi="Times New Roman"/>
                <w:color w:val="000000"/>
                <w:kern w:val="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(born in Louisiana)</w:t>
            </w: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r w:rsidRPr="003B55DB">
              <w:rPr>
                <w:rFonts w:ascii="Times New Roman" w:hAnsi="Times New Roman"/>
                <w:color w:val="000000"/>
                <w:sz w:val="16"/>
                <w:szCs w:val="16"/>
              </w:rPr>
              <w:t xml:space="preserve"> (diagnosed as transsexual or pseudo-hermaphrodite)</w:t>
            </w: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(sex reassignment or corrective surgery)</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012CA0" w:rsidRPr="003B55DB" w:rsidTr="001A618A">
        <w:tc>
          <w:tcPr>
            <w:tcW w:w="425" w:type="dxa"/>
          </w:tcPr>
          <w:p w:rsidR="00012CA0" w:rsidRPr="003B55DB" w:rsidRDefault="00012CA0"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012CA0" w:rsidRPr="003B55DB" w:rsidRDefault="00012CA0"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Maine</w:t>
            </w:r>
          </w:p>
        </w:tc>
        <w:tc>
          <w:tcPr>
            <w:tcW w:w="1276"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C</w:t>
            </w:r>
            <w:r w:rsidRPr="003B55DB">
              <w:rPr>
                <w:rFonts w:ascii="Times New Roman" w:hAnsi="Times New Roman"/>
                <w:color w:val="000000"/>
                <w:sz w:val="16"/>
                <w:szCs w:val="16"/>
              </w:rPr>
              <w:t xml:space="preserve">ode Me. R. § 10-146 Chpt. 2 para 11(A) </w:t>
            </w:r>
            <w:r>
              <w:rPr>
                <w:rFonts w:ascii="Times New Roman" w:hAnsi="Times New Roman" w:hint="eastAsia"/>
                <w:color w:val="000000"/>
                <w:sz w:val="16"/>
                <w:szCs w:val="16"/>
              </w:rPr>
              <w:lastRenderedPageBreak/>
              <w:t>(1996)</w:t>
            </w:r>
          </w:p>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 &amp; </w:t>
            </w:r>
          </w:p>
          <w:p w:rsidR="00012CA0" w:rsidRDefault="00012CA0"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Me. Rev. Stat. Ann. tit 22, § 2705</w:t>
            </w:r>
          </w:p>
          <w:p w:rsidR="00012CA0" w:rsidRPr="003B55DB" w:rsidRDefault="00012CA0"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(2005)</w:t>
            </w:r>
          </w:p>
        </w:tc>
        <w:tc>
          <w:tcPr>
            <w:tcW w:w="992" w:type="dxa"/>
          </w:tcPr>
          <w:p w:rsidR="00012CA0" w:rsidRDefault="00012CA0"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lastRenderedPageBreak/>
              <w:t>(Admin and court)</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State </w:t>
            </w:r>
            <w:r w:rsidRPr="003B55DB">
              <w:rPr>
                <w:rFonts w:ascii="Times New Roman" w:hAnsi="Times New Roman"/>
                <w:color w:val="000000"/>
                <w:sz w:val="16"/>
                <w:szCs w:val="16"/>
              </w:rPr>
              <w:lastRenderedPageBreak/>
              <w:t>Registrar and court</w:t>
            </w:r>
            <w:r>
              <w:rPr>
                <w:rFonts w:ascii="Times New Roman" w:hAnsi="Times New Roman"/>
                <w:color w:val="000000"/>
                <w:sz w:val="16"/>
                <w:szCs w:val="16"/>
              </w:rPr>
              <w:t xml:space="preserve"> (for name change only)</w:t>
            </w:r>
          </w:p>
        </w:tc>
        <w:tc>
          <w:tcPr>
            <w:tcW w:w="850" w:type="dxa"/>
          </w:tcPr>
          <w:p w:rsidR="00012CA0" w:rsidRPr="003B55DB" w:rsidRDefault="00012CA0" w:rsidP="001A618A">
            <w:pPr>
              <w:adjustRightInd w:val="0"/>
              <w:snapToGrid w:val="0"/>
              <w:jc w:val="center"/>
              <w:rPr>
                <w:rFonts w:ascii="Times New Roman" w:hAnsi="Times New Roman"/>
                <w:color w:val="000000"/>
                <w:kern w:val="0"/>
                <w:sz w:val="16"/>
                <w:szCs w:val="16"/>
              </w:rPr>
            </w:pPr>
          </w:p>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012CA0" w:rsidRPr="003B55DB" w:rsidRDefault="00012CA0"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Maine)</w:t>
            </w:r>
          </w:p>
          <w:p w:rsidR="00012CA0" w:rsidRPr="003B55DB" w:rsidRDefault="00012CA0" w:rsidP="001A618A">
            <w:pPr>
              <w:adjustRightInd w:val="0"/>
              <w:snapToGrid w:val="0"/>
              <w:jc w:val="center"/>
              <w:rPr>
                <w:rFonts w:ascii="Times New Roman" w:hAnsi="Times New Roman"/>
                <w:color w:val="000000"/>
                <w:sz w:val="16"/>
                <w:szCs w:val="16"/>
              </w:rPr>
            </w:pPr>
          </w:p>
        </w:tc>
        <w:tc>
          <w:tcPr>
            <w:tcW w:w="709"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0"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851"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p>
        </w:tc>
        <w:tc>
          <w:tcPr>
            <w:tcW w:w="992"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(surgical procedure)</w:t>
            </w: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012CA0" w:rsidRPr="0053175C" w:rsidRDefault="00012CA0"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012CA0" w:rsidRPr="003B55DB" w:rsidRDefault="00012CA0" w:rsidP="001A618A">
            <w:pPr>
              <w:adjustRightInd w:val="0"/>
              <w:snapToGrid w:val="0"/>
              <w:jc w:val="center"/>
              <w:rPr>
                <w:rFonts w:ascii="Times New Roman" w:hAnsi="Times New Roman"/>
                <w:color w:val="000000"/>
                <w:sz w:val="16"/>
                <w:szCs w:val="16"/>
              </w:rPr>
            </w:pPr>
          </w:p>
        </w:tc>
        <w:tc>
          <w:tcPr>
            <w:tcW w:w="1134" w:type="dxa"/>
            <w:shd w:val="clear" w:color="auto" w:fill="auto"/>
          </w:tcPr>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012CA0" w:rsidRPr="003B55DB" w:rsidRDefault="00012CA0"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Maryland</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Md. Code Ann., Health-General § 4-21</w:t>
            </w:r>
            <w:r>
              <w:rPr>
                <w:rFonts w:ascii="Times New Roman" w:hAnsi="Times New Roman"/>
                <w:color w:val="000000"/>
                <w:sz w:val="16"/>
                <w:szCs w:val="16"/>
              </w:rPr>
              <w:t>1</w:t>
            </w:r>
            <w:r w:rsidRPr="003B55DB">
              <w:rPr>
                <w:rFonts w:ascii="Times New Roman" w:hAnsi="Times New Roman"/>
                <w:color w:val="000000"/>
                <w:sz w:val="16"/>
                <w:szCs w:val="16"/>
              </w:rPr>
              <w:t>(b)</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w:t>
            </w:r>
            <w:r>
              <w:rPr>
                <w:rFonts w:ascii="Times New Roman" w:hAnsi="Times New Roman"/>
                <w:color w:val="000000"/>
                <w:sz w:val="16"/>
                <w:szCs w:val="16"/>
              </w:rPr>
              <w:t>15</w:t>
            </w:r>
            <w:r>
              <w:rPr>
                <w:rFonts w:ascii="Times New Roman" w:hAnsi="Times New Roman" w:hint="eastAsia"/>
                <w:color w:val="000000"/>
                <w:sz w:val="16"/>
                <w:szCs w:val="16"/>
              </w:rPr>
              <w:t>)</w:t>
            </w:r>
          </w:p>
        </w:tc>
        <w:tc>
          <w:tcPr>
            <w:tcW w:w="992" w:type="dxa"/>
          </w:tcPr>
          <w:p w:rsidR="00976A5A" w:rsidRPr="003B55DB" w:rsidRDefault="00976A5A" w:rsidP="003D14A5">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(Admin </w:t>
            </w:r>
            <w:r>
              <w:rPr>
                <w:rFonts w:ascii="Times New Roman" w:hAnsi="Times New Roman"/>
                <w:color w:val="000000"/>
                <w:sz w:val="16"/>
                <w:szCs w:val="16"/>
              </w:rPr>
              <w:t xml:space="preserve">or </w:t>
            </w:r>
            <w:r>
              <w:rPr>
                <w:rFonts w:ascii="Times New Roman" w:hAnsi="Times New Roman" w:hint="eastAsia"/>
                <w:color w:val="000000"/>
                <w:sz w:val="16"/>
                <w:szCs w:val="16"/>
              </w:rPr>
              <w:t xml:space="preserve"> judicial) </w:t>
            </w:r>
            <w:r w:rsidRPr="003B55DB">
              <w:rPr>
                <w:rFonts w:ascii="Times New Roman" w:hAnsi="Times New Roman"/>
                <w:color w:val="000000"/>
                <w:sz w:val="16"/>
                <w:szCs w:val="16"/>
              </w:rPr>
              <w:t xml:space="preserve">Secretary of Health and Mental Hygiene </w:t>
            </w:r>
            <w:r>
              <w:rPr>
                <w:rFonts w:ascii="Times New Roman" w:hAnsi="Times New Roman"/>
                <w:color w:val="000000"/>
                <w:sz w:val="16"/>
                <w:szCs w:val="16"/>
              </w:rPr>
              <w:t xml:space="preserve"> or </w:t>
            </w:r>
            <w:r w:rsidRPr="003B55DB">
              <w:rPr>
                <w:rFonts w:ascii="Times New Roman" w:hAnsi="Times New Roman"/>
                <w:color w:val="000000"/>
                <w:sz w:val="16"/>
                <w:szCs w:val="16"/>
              </w:rPr>
              <w:t>court</w:t>
            </w:r>
          </w:p>
        </w:tc>
        <w:tc>
          <w:tcPr>
            <w:tcW w:w="850" w:type="dxa"/>
          </w:tcPr>
          <w:p w:rsidR="00976A5A" w:rsidRPr="003B55DB" w:rsidRDefault="00976A5A" w:rsidP="001A618A">
            <w:pPr>
              <w:adjustRightInd w:val="0"/>
              <w:snapToGrid w:val="0"/>
              <w:jc w:val="center"/>
              <w:rPr>
                <w:rFonts w:ascii="Times New Roman" w:hAnsi="Times New Roman"/>
                <w:color w:val="000000"/>
                <w:kern w:val="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Maryland)</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r>
              <w:rPr>
                <w:rFonts w:ascii="Times New Roman" w:hAnsi="Times New Roman" w:hint="eastAsia"/>
                <w:color w:val="000000"/>
                <w:sz w:val="16"/>
                <w:szCs w:val="16"/>
              </w:rPr>
              <w:t>(</w:t>
            </w:r>
            <w:r w:rsidRPr="003B55DB">
              <w:rPr>
                <w:rFonts w:ascii="Times New Roman" w:hAnsi="Times New Roman"/>
                <w:color w:val="000000"/>
                <w:sz w:val="16"/>
                <w:szCs w:val="16"/>
              </w:rPr>
              <w:t xml:space="preserve">surgical, hormonal or other treatment </w:t>
            </w:r>
            <w:r w:rsidRPr="004D11A1">
              <w:rPr>
                <w:rFonts w:ascii="Times New Roman" w:hAnsi="Times New Roman"/>
                <w:color w:val="000000"/>
                <w:sz w:val="13"/>
                <w:szCs w:val="13"/>
              </w:rPr>
              <w:t xml:space="preserve">appropriate </w:t>
            </w:r>
            <w:r w:rsidRPr="003B55DB">
              <w:rPr>
                <w:rFonts w:ascii="Times New Roman" w:hAnsi="Times New Roman"/>
                <w:color w:val="000000"/>
                <w:sz w:val="16"/>
                <w:szCs w:val="16"/>
              </w:rPr>
              <w:t>for the purpose of gender transition)</w:t>
            </w:r>
          </w:p>
        </w:tc>
        <w:tc>
          <w:tcPr>
            <w:tcW w:w="992" w:type="dxa"/>
            <w:shd w:val="clear" w:color="auto" w:fill="auto"/>
          </w:tcPr>
          <w:p w:rsidR="00976A5A" w:rsidRPr="004D11A1" w:rsidRDefault="00976A5A" w:rsidP="0086756E">
            <w:pPr>
              <w:adjustRightInd w:val="0"/>
              <w:snapToGrid w:val="0"/>
              <w:jc w:val="center"/>
              <w:rPr>
                <w:rFonts w:ascii="Times New Roman" w:hAnsi="Times New Roman" w:hint="eastAsia"/>
                <w:color w:val="000000"/>
                <w:sz w:val="16"/>
                <w:szCs w:val="16"/>
              </w:rPr>
            </w:pPr>
            <w:r w:rsidRPr="004D11A1">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(surgical, hormonal or other treatment appropriate for the purpose of gender transition)</w:t>
            </w: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(surgical, hormonal or other treatment appropriate for the purpose of gender transition)</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New </w:t>
            </w:r>
            <w:r w:rsidRPr="003B55DB">
              <w:rPr>
                <w:rFonts w:ascii="Times New Roman" w:hAnsi="Times New Roman"/>
                <w:color w:val="000000"/>
                <w:sz w:val="16"/>
                <w:szCs w:val="16"/>
              </w:rPr>
              <w:t>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B92084">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 xml:space="preserve">new </w:t>
            </w:r>
            <w:r w:rsidRPr="003B55DB">
              <w:rPr>
                <w:rFonts w:ascii="Times New Roman" w:hAnsi="Times New Roman"/>
                <w:color w:val="000000"/>
                <w:sz w:val="16"/>
                <w:szCs w:val="16"/>
              </w:rPr>
              <w:t>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Massachusetts</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Mass. Gen Laws ch. 46. § 13(e)</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w:t>
            </w:r>
            <w:r>
              <w:rPr>
                <w:rFonts w:ascii="Times New Roman" w:hAnsi="Times New Roman"/>
                <w:color w:val="000000"/>
                <w:sz w:val="16"/>
                <w:szCs w:val="16"/>
              </w:rPr>
              <w:t>15</w:t>
            </w:r>
            <w:r>
              <w:rPr>
                <w:rFonts w:ascii="Times New Roman" w:hAnsi="Times New Roman" w:hint="eastAsia"/>
                <w:color w:val="000000"/>
                <w:sz w:val="16"/>
                <w:szCs w:val="16"/>
              </w:rPr>
              <w:t>)</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Town clerk </w:t>
            </w:r>
          </w:p>
        </w:tc>
        <w:tc>
          <w:tcPr>
            <w:tcW w:w="850" w:type="dxa"/>
          </w:tcPr>
          <w:p w:rsidR="00976A5A" w:rsidRPr="003B55DB" w:rsidRDefault="00976A5A" w:rsidP="001A618A">
            <w:pPr>
              <w:adjustRightInd w:val="0"/>
              <w:snapToGrid w:val="0"/>
              <w:jc w:val="center"/>
              <w:rPr>
                <w:rFonts w:ascii="Times New Roman" w:hAnsi="Times New Roman"/>
                <w:color w:val="000000"/>
                <w:kern w:val="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Massachusetts)</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(sex reassignment surgery)</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Michigan</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Mi</w:t>
            </w:r>
            <w:r>
              <w:rPr>
                <w:rFonts w:ascii="Times New Roman" w:hAnsi="Times New Roman"/>
                <w:color w:val="000000"/>
                <w:sz w:val="16"/>
                <w:szCs w:val="16"/>
              </w:rPr>
              <w:t>ch. Comp. Law S. § 333.2831(c)</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Michigan)</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(sex </w:t>
            </w:r>
            <w:r w:rsidRPr="008B621A">
              <w:rPr>
                <w:rFonts w:ascii="Times New Roman" w:hAnsi="Times New Roman"/>
                <w:color w:val="000000"/>
                <w:sz w:val="13"/>
                <w:szCs w:val="13"/>
              </w:rPr>
              <w:t xml:space="preserve">reassignment </w:t>
            </w:r>
            <w:r w:rsidRPr="003B55DB">
              <w:rPr>
                <w:rFonts w:ascii="Times New Roman" w:hAnsi="Times New Roman"/>
                <w:color w:val="000000"/>
                <w:sz w:val="16"/>
                <w:szCs w:val="16"/>
              </w:rPr>
              <w:t>surgery)</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vMerge w:val="restart"/>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vMerge w:val="restart"/>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Minnesota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 xml:space="preserve">(A) </w:t>
            </w:r>
            <w:r>
              <w:rPr>
                <w:rFonts w:ascii="Times New Roman" w:hAnsi="Times New Roman"/>
                <w:color w:val="000000"/>
                <w:sz w:val="16"/>
                <w:szCs w:val="16"/>
              </w:rPr>
              <w:t>Minn. Stat. § 144.218(4)</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 xml:space="preserve"> (born in Minnesota)</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 (divergent court rulings)</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vMerge/>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vMerge/>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 xml:space="preserve">(B) Guideline of </w:t>
            </w:r>
            <w:r w:rsidRPr="00140C6E">
              <w:rPr>
                <w:rFonts w:ascii="Times New Roman" w:hAnsi="Times New Roman"/>
                <w:color w:val="000000"/>
                <w:sz w:val="16"/>
                <w:szCs w:val="16"/>
              </w:rPr>
              <w:t>Minnesota Department of Health</w:t>
            </w:r>
            <w:r>
              <w:rPr>
                <w:rFonts w:ascii="Times New Roman" w:hAnsi="Times New Roman" w:hint="eastAsia"/>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(date of issuance unknown)</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Department of Health</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 xml:space="preserve">(born in </w:t>
            </w:r>
            <w:r w:rsidRPr="00140C6E">
              <w:rPr>
                <w:rFonts w:ascii="Times New Roman" w:hAnsi="Times New Roman"/>
                <w:color w:val="000000"/>
                <w:sz w:val="15"/>
                <w:szCs w:val="15"/>
              </w:rPr>
              <w:t>Minnesota</w:t>
            </w:r>
            <w:r w:rsidRPr="003B55DB">
              <w:rPr>
                <w:rFonts w:ascii="Times New Roman" w:hAnsi="Times New Roman"/>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(gender dysphoria – WPATH standard)</w:t>
            </w: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r w:rsidRPr="00140C6E">
              <w:rPr>
                <w:rFonts w:ascii="Times New Roman" w:hAnsi="Times New Roman"/>
                <w:color w:val="000000"/>
                <w:sz w:val="14"/>
                <w:szCs w:val="14"/>
              </w:rPr>
              <w:t>appropriate</w:t>
            </w:r>
            <w:r w:rsidRPr="003B55DB">
              <w:rPr>
                <w:rFonts w:ascii="Times New Roman" w:hAnsi="Times New Roman"/>
                <w:color w:val="000000"/>
                <w:sz w:val="16"/>
                <w:szCs w:val="16"/>
              </w:rPr>
              <w:t xml:space="preserve"> clinical treatment)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Mississippi</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Miss. Code Ann. § 41-57-21 </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(2013)</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&amp; </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15-4 Miss. Code R. §1:106</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976A5A" w:rsidRPr="0053175C" w:rsidRDefault="00976A5A" w:rsidP="001A618A">
            <w:pPr>
              <w:adjustRightInd w:val="0"/>
              <w:snapToGrid w:val="0"/>
              <w:jc w:val="center"/>
              <w:rPr>
                <w:rFonts w:ascii="Times New Roman" w:hAnsi="Times New Roman" w:hint="eastAsia"/>
                <w:color w:val="000000"/>
                <w:kern w:val="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 xml:space="preserve"> (born in </w:t>
            </w:r>
            <w:r w:rsidRPr="00140C6E">
              <w:rPr>
                <w:rFonts w:ascii="Times New Roman" w:hAnsi="Times New Roman"/>
                <w:color w:val="000000"/>
                <w:sz w:val="13"/>
                <w:szCs w:val="13"/>
              </w:rPr>
              <w:t>Mississippi</w:t>
            </w:r>
            <w:r w:rsidRPr="003B55DB">
              <w:rPr>
                <w:rFonts w:ascii="Times New Roman" w:hAnsi="Times New Roman"/>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 (gender </w:t>
            </w:r>
            <w:r w:rsidRPr="00140C6E">
              <w:rPr>
                <w:rFonts w:ascii="Times New Roman" w:hAnsi="Times New Roman"/>
                <w:color w:val="000000"/>
                <w:sz w:val="14"/>
                <w:szCs w:val="14"/>
              </w:rPr>
              <w:t xml:space="preserve">reassignment </w:t>
            </w:r>
            <w:r w:rsidRPr="003B55DB">
              <w:rPr>
                <w:rFonts w:ascii="Times New Roman" w:hAnsi="Times New Roman"/>
                <w:color w:val="000000"/>
                <w:sz w:val="16"/>
                <w:szCs w:val="16"/>
              </w:rPr>
              <w:t>– to be determined by court)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Marginal notation of gender change to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change of marginal notation of gender change to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Missouri</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Mo. Rev. Stat. § 193.215(9)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Department of Health and Human Services 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Missouri)</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(according to </w:t>
            </w:r>
            <w:r w:rsidRPr="003B55DB">
              <w:rPr>
                <w:rFonts w:ascii="Times New Roman" w:hAnsi="Times New Roman"/>
                <w:color w:val="000000"/>
                <w:sz w:val="16"/>
                <w:szCs w:val="16"/>
              </w:rPr>
              <w:t>judicial decision)</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 </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amended birth </w:t>
            </w:r>
            <w:r w:rsidRPr="003B55DB">
              <w:rPr>
                <w:rFonts w:ascii="Times New Roman" w:hAnsi="Times New Roman"/>
                <w:color w:val="000000"/>
                <w:sz w:val="16"/>
                <w:szCs w:val="16"/>
              </w:rPr>
              <w:lastRenderedPageBreak/>
              <w:t>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Montana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Mont. Code Ann. § 50-15-204 </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(2005)</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&amp; Admin. R. Mont. 37.8.311(5)</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(2005)</w:t>
            </w:r>
            <w:r w:rsidRPr="003B55DB">
              <w:rPr>
                <w:rFonts w:ascii="Times New Roman" w:hAnsi="Times New Roman"/>
                <w:color w:val="000000"/>
                <w:sz w:val="16"/>
                <w:szCs w:val="16"/>
              </w:rPr>
              <w:t xml:space="preserve"> </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Department of </w:t>
            </w:r>
            <w:r>
              <w:rPr>
                <w:rFonts w:ascii="Times New Roman" w:hAnsi="Times New Roman"/>
                <w:color w:val="000000"/>
                <w:sz w:val="16"/>
                <w:szCs w:val="16"/>
              </w:rPr>
              <w:t xml:space="preserve">Public </w:t>
            </w:r>
            <w:r w:rsidRPr="003B55DB">
              <w:rPr>
                <w:rFonts w:ascii="Times New Roman" w:hAnsi="Times New Roman"/>
                <w:color w:val="000000"/>
                <w:sz w:val="16"/>
                <w:szCs w:val="16"/>
              </w:rPr>
              <w:t>Health and Human Services and court</w:t>
            </w:r>
          </w:p>
        </w:tc>
        <w:tc>
          <w:tcPr>
            <w:tcW w:w="850" w:type="dxa"/>
          </w:tcPr>
          <w:p w:rsidR="00976A5A" w:rsidRPr="0053175C" w:rsidRDefault="00976A5A" w:rsidP="001A618A">
            <w:pPr>
              <w:adjustRightInd w:val="0"/>
              <w:snapToGrid w:val="0"/>
              <w:jc w:val="center"/>
              <w:rPr>
                <w:rFonts w:ascii="Times New Roman" w:hAnsi="Times New Roman" w:hint="eastAsia"/>
                <w:color w:val="000000"/>
                <w:kern w:val="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Montana)</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(surgical procedure) </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 or 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or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Nebraska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Neb. Rev. Stat. § 71-604.01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(2005)</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Department of Health and Human Services and court</w:t>
            </w:r>
            <w:r>
              <w:rPr>
                <w:rFonts w:ascii="Times New Roman" w:hAnsi="Times New Roman"/>
                <w:color w:val="000000"/>
                <w:sz w:val="16"/>
                <w:szCs w:val="16"/>
              </w:rPr>
              <w:t xml:space="preserve"> (for name change only)</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Nebraska)</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(sex </w:t>
            </w:r>
            <w:r w:rsidRPr="0057316A">
              <w:rPr>
                <w:rFonts w:ascii="Times New Roman" w:hAnsi="Times New Roman"/>
                <w:color w:val="000000"/>
                <w:sz w:val="13"/>
                <w:szCs w:val="13"/>
              </w:rPr>
              <w:t xml:space="preserve">reassignment </w:t>
            </w:r>
            <w:r w:rsidRPr="003B55DB">
              <w:rPr>
                <w:rFonts w:ascii="Times New Roman" w:hAnsi="Times New Roman"/>
                <w:color w:val="000000"/>
                <w:sz w:val="16"/>
                <w:szCs w:val="16"/>
              </w:rPr>
              <w:t xml:space="preserve">surgery) </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color w:val="000000"/>
                <w:sz w:val="16"/>
                <w:szCs w:val="16"/>
              </w:rPr>
              <w:t>U</w:t>
            </w:r>
            <w:r w:rsidRPr="0053175C">
              <w:rPr>
                <w:rFonts w:ascii="Times New Roman" w:hAnsi="Times New Roman" w:hint="eastAsia"/>
                <w:color w:val="000000"/>
                <w:sz w:val="16"/>
                <w:szCs w:val="16"/>
              </w:rPr>
              <w:t xml:space="preserve">nclear </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Nevada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Nev. Admin. Code 440.130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976A5A" w:rsidRPr="0053175C" w:rsidRDefault="00976A5A" w:rsidP="001A618A">
            <w:pPr>
              <w:adjustRightInd w:val="0"/>
              <w:snapToGrid w:val="0"/>
              <w:jc w:val="center"/>
              <w:rPr>
                <w:rFonts w:ascii="Times New Roman" w:hAnsi="Times New Roman" w:hint="eastAsia"/>
                <w:color w:val="000000"/>
                <w:kern w:val="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Nevada)</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7D35D1">
              <w:rPr>
                <w:rFonts w:ascii="Times New Roman" w:hAnsi="Times New Roman"/>
                <w:color w:val="000000"/>
                <w:sz w:val="16"/>
                <w:szCs w:val="16"/>
              </w:rPr>
              <w:t>Unclear</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 (sexual transformation</w:t>
            </w:r>
            <w:r>
              <w:rPr>
                <w:rFonts w:ascii="Times New Roman" w:hAnsi="Times New Roman"/>
                <w:color w:val="000000"/>
                <w:sz w:val="16"/>
                <w:szCs w:val="16"/>
              </w:rPr>
              <w:t xml:space="preserve"> – to be determined by court</w:t>
            </w:r>
            <w:r w:rsidRPr="003B55DB">
              <w:rPr>
                <w:rFonts w:ascii="Times New Roman" w:hAnsi="Times New Roman"/>
                <w:color w:val="000000"/>
                <w:sz w:val="16"/>
                <w:szCs w:val="16"/>
              </w:rPr>
              <w:t xml:space="preserve">) </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New Hampshire</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NH Rev Stat § 5-C:87(V)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(2013)</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Clerk of the city or town and court</w:t>
            </w:r>
          </w:p>
        </w:tc>
        <w:tc>
          <w:tcPr>
            <w:tcW w:w="850"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Hampshire)</w:t>
            </w:r>
          </w:p>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(sex change</w:t>
            </w:r>
            <w:r>
              <w:rPr>
                <w:rFonts w:ascii="Times New Roman" w:hAnsi="Times New Roman"/>
                <w:color w:val="000000"/>
                <w:sz w:val="16"/>
                <w:szCs w:val="16"/>
              </w:rPr>
              <w:t xml:space="preserve"> – to be determined by court</w:t>
            </w:r>
            <w:r w:rsidRPr="003B55DB">
              <w:rPr>
                <w:rFonts w:ascii="Times New Roman" w:hAnsi="Times New Roman"/>
                <w:color w:val="000000"/>
                <w:sz w:val="16"/>
                <w:szCs w:val="16"/>
              </w:rPr>
              <w:t xml:space="preserve">) </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new birth </w:t>
            </w:r>
            <w:r w:rsidRPr="003B55DB">
              <w:rPr>
                <w:rFonts w:ascii="Times New Roman" w:hAnsi="Times New Roman"/>
                <w:color w:val="000000"/>
                <w:sz w:val="16"/>
                <w:szCs w:val="16"/>
              </w:rPr>
              <w:lastRenderedPageBreak/>
              <w:t>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New Jersey</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N.J. Stat. Ann. 26:8-40.12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r>
              <w:rPr>
                <w:rFonts w:ascii="Times New Roman" w:hAnsi="Times New Roman"/>
                <w:color w:val="000000"/>
                <w:sz w:val="16"/>
                <w:szCs w:val="16"/>
              </w:rPr>
              <w:t xml:space="preserve"> (for name change only)</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New Jersey)</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(sex </w:t>
            </w:r>
            <w:r w:rsidRPr="0057316A">
              <w:rPr>
                <w:rFonts w:ascii="Times New Roman" w:hAnsi="Times New Roman"/>
                <w:color w:val="000000"/>
                <w:sz w:val="14"/>
                <w:szCs w:val="14"/>
              </w:rPr>
              <w:t>reassignment</w:t>
            </w:r>
            <w:r w:rsidRPr="003B55DB">
              <w:rPr>
                <w:rFonts w:ascii="Times New Roman" w:hAnsi="Times New Roman"/>
                <w:color w:val="000000"/>
                <w:sz w:val="16"/>
                <w:szCs w:val="16"/>
              </w:rPr>
              <w:t xml:space="preserve"> surgery)</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53175C" w:rsidRDefault="00976A5A" w:rsidP="001A618A">
            <w:pPr>
              <w:adjustRightInd w:val="0"/>
              <w:snapToGrid w:val="0"/>
              <w:jc w:val="center"/>
              <w:rPr>
                <w:rFonts w:ascii="Times New Roman" w:hAnsi="Times New Roman" w:hint="eastAsia"/>
                <w:color w:val="00000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New Mexico</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N.M. Stat. Ann. § 24-14-25(D)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State Registrar </w:t>
            </w:r>
          </w:p>
        </w:tc>
        <w:tc>
          <w:tcPr>
            <w:tcW w:w="850" w:type="dxa"/>
          </w:tcPr>
          <w:p w:rsidR="00976A5A" w:rsidRPr="0053175C" w:rsidRDefault="00976A5A" w:rsidP="001A618A">
            <w:pPr>
              <w:adjustRightInd w:val="0"/>
              <w:snapToGrid w:val="0"/>
              <w:jc w:val="center"/>
              <w:rPr>
                <w:rFonts w:ascii="Times New Roman" w:hAnsi="Times New Roman" w:hint="eastAsia"/>
                <w:color w:val="000000"/>
                <w:kern w:val="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 New Mexico)</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(surgical procedure)</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New York State (outside of New York City)</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NYS PHL 4176</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(2014)</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Department of Health, Bureau of Vital Records</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(18 yrs)</w:t>
            </w: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w:t>
            </w:r>
            <w:r>
              <w:rPr>
                <w:rFonts w:ascii="Times New Roman" w:hAnsi="Times New Roman"/>
                <w:color w:val="000000"/>
                <w:sz w:val="16"/>
                <w:szCs w:val="16"/>
              </w:rPr>
              <w:t xml:space="preserve"> New York State)</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4"/>
                <w:szCs w:val="14"/>
              </w:rPr>
              <w:t xml:space="preserve">(gender dysphoria (DSM standard) or </w:t>
            </w:r>
            <w:r w:rsidRPr="0057316A">
              <w:rPr>
                <w:rFonts w:ascii="Times New Roman" w:hAnsi="Times New Roman"/>
                <w:color w:val="000000"/>
                <w:sz w:val="12"/>
                <w:szCs w:val="12"/>
              </w:rPr>
              <w:t>trannssexualism</w:t>
            </w:r>
            <w:r w:rsidRPr="003B55DB">
              <w:rPr>
                <w:rFonts w:ascii="Times New Roman" w:hAnsi="Times New Roman"/>
                <w:color w:val="000000"/>
                <w:sz w:val="14"/>
                <w:szCs w:val="14"/>
              </w:rPr>
              <w:t xml:space="preserve"> (ICD standard)</w:t>
            </w:r>
          </w:p>
        </w:tc>
        <w:tc>
          <w:tcPr>
            <w:tcW w:w="851" w:type="dxa"/>
            <w:shd w:val="clear" w:color="auto" w:fill="auto"/>
          </w:tcPr>
          <w:p w:rsidR="00976A5A" w:rsidRPr="0053175C" w:rsidRDefault="00976A5A" w:rsidP="001A618A">
            <w:pPr>
              <w:adjustRightInd w:val="0"/>
              <w:snapToGrid w:val="0"/>
              <w:jc w:val="center"/>
              <w:rPr>
                <w:rFonts w:ascii="Times New Roman" w:hAnsi="Times New Roman" w:hint="eastAsia"/>
                <w:color w:val="000000"/>
                <w:kern w:val="0"/>
                <w:sz w:val="16"/>
                <w:szCs w:val="16"/>
              </w:rPr>
            </w:pPr>
            <w:r w:rsidRPr="0053175C">
              <w:rPr>
                <w:rFonts w:ascii="Times New Roman" w:hAnsi="Times New Roman" w:hint="eastAsia"/>
                <w:color w:val="000000"/>
                <w:kern w:val="0"/>
                <w:sz w:val="16"/>
                <w:szCs w:val="16"/>
              </w:rPr>
              <w:t>Unclear</w:t>
            </w:r>
          </w:p>
          <w:p w:rsidR="00976A5A" w:rsidRPr="003B55DB" w:rsidRDefault="00976A5A" w:rsidP="001A618A">
            <w:pPr>
              <w:adjustRightInd w:val="0"/>
              <w:snapToGrid w:val="0"/>
              <w:jc w:val="center"/>
              <w:rPr>
                <w:rFonts w:ascii="Times New Roman" w:hAnsi="Times New Roman"/>
                <w:color w:val="000000"/>
                <w:sz w:val="14"/>
                <w:szCs w:val="14"/>
              </w:rPr>
            </w:pPr>
            <w:r w:rsidRPr="003B55DB">
              <w:rPr>
                <w:rFonts w:ascii="Times New Roman" w:hAnsi="Times New Roman"/>
                <w:color w:val="000000"/>
                <w:sz w:val="14"/>
                <w:szCs w:val="14"/>
              </w:rPr>
              <w:t>(has been living in correct gender preceding  application)</w:t>
            </w: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r w:rsidRPr="00E90A69">
              <w:rPr>
                <w:rFonts w:ascii="Times New Roman" w:hAnsi="Times New Roman"/>
                <w:color w:val="000000"/>
                <w:sz w:val="15"/>
                <w:szCs w:val="15"/>
              </w:rPr>
              <w:t>appropriate</w:t>
            </w:r>
            <w:r w:rsidRPr="003B55DB">
              <w:rPr>
                <w:rFonts w:ascii="Times New Roman" w:hAnsi="Times New Roman"/>
                <w:color w:val="000000"/>
                <w:sz w:val="16"/>
                <w:szCs w:val="16"/>
              </w:rPr>
              <w:t xml:space="preserve"> clinical treatment, SRS not necessary)</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New York City</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24 RCNY Hlth. Code § 207.05(a)(5) &amp; (b)</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w:t>
            </w:r>
            <w:r>
              <w:rPr>
                <w:rFonts w:ascii="Times New Roman" w:hAnsi="Times New Roman"/>
                <w:color w:val="000000"/>
                <w:sz w:val="16"/>
                <w:szCs w:val="16"/>
              </w:rPr>
              <w:t>15</w:t>
            </w:r>
            <w:r>
              <w:rPr>
                <w:rFonts w:ascii="Times New Roman" w:hAnsi="Times New Roman"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Department of Health and Mental Hygiene </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w:t>
            </w:r>
            <w:r>
              <w:rPr>
                <w:rFonts w:ascii="Times New Roman" w:hAnsi="Times New Roman"/>
                <w:color w:val="000000"/>
                <w:sz w:val="16"/>
                <w:szCs w:val="16"/>
              </w:rPr>
              <w:t xml:space="preserve"> New York City)</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Default="00976A5A" w:rsidP="001A618A">
            <w:pPr>
              <w:adjustRightInd w:val="0"/>
              <w:snapToGrid w:val="0"/>
              <w:jc w:val="center"/>
              <w:rPr>
                <w:rFonts w:ascii="MS Mincho" w:eastAsia="MS Mincho" w:hAnsi="MS Mincho" w:cs="MS Mincho"/>
                <w:color w:val="000000"/>
                <w:sz w:val="16"/>
                <w:szCs w:val="16"/>
              </w:rPr>
            </w:pPr>
            <w:r w:rsidRPr="001D7B52">
              <w:rPr>
                <w:rFonts w:ascii="Times New Roman" w:hAnsi="Times New Roman"/>
                <w:color w:val="000000"/>
                <w:sz w:val="16"/>
                <w:szCs w:val="16"/>
              </w:rPr>
              <w:t>Unclear</w:t>
            </w:r>
          </w:p>
          <w:p w:rsidR="00976A5A" w:rsidRPr="00976A5A" w:rsidRDefault="00976A5A" w:rsidP="003946FA">
            <w:pPr>
              <w:adjustRightInd w:val="0"/>
              <w:snapToGrid w:val="0"/>
              <w:jc w:val="center"/>
              <w:rPr>
                <w:rFonts w:ascii="Times New Roman" w:hAnsi="Times New Roman"/>
                <w:color w:val="000000"/>
                <w:sz w:val="16"/>
                <w:szCs w:val="16"/>
              </w:rPr>
            </w:pPr>
            <w:r w:rsidRPr="001D7B52">
              <w:rPr>
                <w:rFonts w:ascii="Times New Roman" w:hAnsi="Times New Roman"/>
                <w:color w:val="000000"/>
                <w:sz w:val="16"/>
                <w:szCs w:val="16"/>
              </w:rPr>
              <w:t xml:space="preserve">(requested sex designation more accurately reflects applicant’s </w:t>
            </w:r>
            <w:r w:rsidRPr="001D7B52">
              <w:rPr>
                <w:rFonts w:ascii="Times New Roman" w:hAnsi="Times New Roman"/>
                <w:color w:val="000000"/>
                <w:sz w:val="16"/>
                <w:szCs w:val="16"/>
              </w:rPr>
              <w:lastRenderedPageBreak/>
              <w:t>sex or gender identity)</w:t>
            </w: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4"/>
                <w:szCs w:val="14"/>
              </w:rPr>
            </w:pPr>
            <w:r w:rsidRPr="003B55DB">
              <w:rPr>
                <w:rFonts w:ascii="Times New Roman" w:hAnsi="Times New Roman"/>
                <w:color w:val="000000"/>
                <w:sz w:val="14"/>
                <w:szCs w:val="14"/>
              </w:rPr>
              <w:lastRenderedPageBreak/>
              <w:t xml:space="preserve"> </w:t>
            </w: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Default="00976A5A" w:rsidP="00976A5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p w:rsidR="00976A5A" w:rsidRPr="003B55DB" w:rsidRDefault="00976A5A" w:rsidP="00976A5A">
            <w:pPr>
              <w:adjustRightInd w:val="0"/>
              <w:snapToGrid w:val="0"/>
              <w:jc w:val="center"/>
              <w:rPr>
                <w:rFonts w:ascii="Times New Roman" w:hAnsi="Times New Roman"/>
                <w:color w:val="000000"/>
                <w:sz w:val="16"/>
                <w:szCs w:val="16"/>
              </w:rPr>
            </w:pPr>
            <w:r w:rsidRPr="000929ED">
              <w:rPr>
                <w:rFonts w:ascii="Times New Roman" w:hAnsi="Times New Roman"/>
                <w:color w:val="000000"/>
                <w:sz w:val="16"/>
                <w:szCs w:val="16"/>
              </w:rPr>
              <w:t>(</w:t>
            </w:r>
            <w:r w:rsidRPr="001D7B52">
              <w:rPr>
                <w:rFonts w:ascii="Times New Roman" w:hAnsi="Times New Roman"/>
                <w:color w:val="000000"/>
                <w:sz w:val="15"/>
                <w:szCs w:val="15"/>
              </w:rPr>
              <w:t>requested</w:t>
            </w:r>
            <w:r w:rsidRPr="000929ED">
              <w:rPr>
                <w:rFonts w:ascii="Times New Roman" w:hAnsi="Times New Roman"/>
                <w:color w:val="000000"/>
                <w:sz w:val="16"/>
                <w:szCs w:val="16"/>
              </w:rPr>
              <w:t xml:space="preserve"> sex designation more </w:t>
            </w:r>
            <w:r w:rsidRPr="001D7B52">
              <w:rPr>
                <w:rFonts w:ascii="Times New Roman" w:hAnsi="Times New Roman"/>
                <w:color w:val="000000"/>
                <w:sz w:val="15"/>
                <w:szCs w:val="15"/>
              </w:rPr>
              <w:t>accurately</w:t>
            </w:r>
            <w:r w:rsidRPr="000929ED">
              <w:rPr>
                <w:rFonts w:ascii="Times New Roman" w:hAnsi="Times New Roman"/>
                <w:color w:val="000000"/>
                <w:sz w:val="16"/>
                <w:szCs w:val="16"/>
              </w:rPr>
              <w:t xml:space="preserve"> reflects </w:t>
            </w:r>
            <w:r w:rsidRPr="001D7B52">
              <w:rPr>
                <w:rFonts w:ascii="Times New Roman" w:hAnsi="Times New Roman"/>
                <w:color w:val="000000"/>
                <w:sz w:val="14"/>
                <w:szCs w:val="14"/>
              </w:rPr>
              <w:t>applicant’s</w:t>
            </w:r>
            <w:r w:rsidRPr="000929ED">
              <w:rPr>
                <w:rFonts w:ascii="Times New Roman" w:hAnsi="Times New Roman"/>
                <w:color w:val="000000"/>
                <w:sz w:val="16"/>
                <w:szCs w:val="16"/>
              </w:rPr>
              <w:t xml:space="preserve"> </w:t>
            </w:r>
            <w:r w:rsidRPr="000929ED">
              <w:rPr>
                <w:rFonts w:ascii="Times New Roman" w:hAnsi="Times New Roman"/>
                <w:color w:val="000000"/>
                <w:sz w:val="16"/>
                <w:szCs w:val="16"/>
              </w:rPr>
              <w:lastRenderedPageBreak/>
              <w:t>sex or gender identity)</w:t>
            </w:r>
          </w:p>
        </w:tc>
        <w:tc>
          <w:tcPr>
            <w:tcW w:w="992" w:type="dxa"/>
            <w:shd w:val="clear" w:color="auto" w:fill="auto"/>
          </w:tcPr>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Unclear</w:t>
            </w:r>
          </w:p>
          <w:p w:rsidR="00976A5A" w:rsidRPr="00976A5A" w:rsidRDefault="00976A5A" w:rsidP="001A618A">
            <w:pPr>
              <w:adjustRightInd w:val="0"/>
              <w:snapToGrid w:val="0"/>
              <w:jc w:val="center"/>
              <w:rPr>
                <w:rFonts w:ascii="Times New Roman" w:hAnsi="Times New Roman"/>
                <w:color w:val="000000"/>
                <w:sz w:val="16"/>
                <w:szCs w:val="16"/>
              </w:rPr>
            </w:pPr>
            <w:r w:rsidRPr="001D7B52">
              <w:rPr>
                <w:rFonts w:ascii="Times New Roman" w:hAnsi="Times New Roman"/>
                <w:color w:val="000000"/>
                <w:sz w:val="16"/>
                <w:szCs w:val="16"/>
              </w:rPr>
              <w:t xml:space="preserve">(requested sex designation more accurately reflects applicant’s </w:t>
            </w:r>
            <w:r w:rsidRPr="001D7B52">
              <w:rPr>
                <w:rFonts w:ascii="Times New Roman" w:hAnsi="Times New Roman"/>
                <w:color w:val="000000"/>
                <w:sz w:val="16"/>
                <w:szCs w:val="16"/>
              </w:rPr>
              <w:lastRenderedPageBreak/>
              <w:t>sex or gender identity)</w:t>
            </w: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lastRenderedPageBreak/>
              <w: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North Carolina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N.C. Gen</w:t>
            </w:r>
            <w:r>
              <w:rPr>
                <w:rFonts w:ascii="Times New Roman" w:hAnsi="Times New Roman"/>
                <w:color w:val="000000"/>
                <w:sz w:val="16"/>
                <w:szCs w:val="16"/>
              </w:rPr>
              <w:t>. Stat. § 130A-118(b)(4) &amp; (e)</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(2005)</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State Registrar </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w:t>
            </w:r>
            <w:r>
              <w:rPr>
                <w:rFonts w:ascii="Times New Roman" w:hAnsi="Times New Roman"/>
                <w:color w:val="000000"/>
                <w:sz w:val="16"/>
                <w:szCs w:val="16"/>
              </w:rPr>
              <w:t xml:space="preserve"> New Carolina)</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4"/>
                <w:szCs w:val="14"/>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(sex </w:t>
            </w:r>
            <w:r w:rsidRPr="0057316A">
              <w:rPr>
                <w:rFonts w:ascii="Times New Roman" w:hAnsi="Times New Roman"/>
                <w:color w:val="000000"/>
                <w:sz w:val="14"/>
                <w:szCs w:val="14"/>
              </w:rPr>
              <w:t xml:space="preserve">reassignment </w:t>
            </w:r>
            <w:r w:rsidRPr="003B55DB">
              <w:rPr>
                <w:rFonts w:ascii="Times New Roman" w:hAnsi="Times New Roman"/>
                <w:color w:val="000000"/>
                <w:sz w:val="16"/>
                <w:szCs w:val="16"/>
              </w:rPr>
              <w:t>surgery)</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North Dakota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N.D. Cent. Code § 23-02.1-25</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(2005)</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&amp;</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N.D. Admin. Code § 33-04-12-02</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State Department of Health and court </w:t>
            </w:r>
            <w:r w:rsidRPr="00E6273A">
              <w:rPr>
                <w:rFonts w:ascii="Times New Roman" w:hAnsi="Times New Roman"/>
                <w:color w:val="000000"/>
                <w:sz w:val="16"/>
                <w:szCs w:val="16"/>
              </w:rPr>
              <w:t>(for name change only)</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w:t>
            </w:r>
            <w:r>
              <w:rPr>
                <w:rFonts w:ascii="Times New Roman" w:hAnsi="Times New Roman"/>
                <w:color w:val="000000"/>
                <w:sz w:val="16"/>
                <w:szCs w:val="16"/>
              </w:rPr>
              <w:t xml:space="preserve"> North Dakota)</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4"/>
                <w:szCs w:val="14"/>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1A618A">
            <w:pPr>
              <w:adjustRightInd w:val="0"/>
              <w:snapToGrid w:val="0"/>
              <w:jc w:val="center"/>
              <w:rPr>
                <w:rFonts w:ascii="MS Mincho" w:eastAsia="MS Mincho" w:hAnsi="MS Mincho" w:cs="MS Mincho"/>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(sex conversion operation)</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976A5A" w:rsidRPr="003B55DB" w:rsidTr="001A618A">
        <w:trPr>
          <w:trHeight w:val="1185"/>
        </w:trPr>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Oklahoma</w:t>
            </w:r>
          </w:p>
        </w:tc>
        <w:tc>
          <w:tcPr>
            <w:tcW w:w="1276" w:type="dxa"/>
          </w:tcPr>
          <w:p w:rsidR="00976A5A"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Okla. Stat. Tit. 63, § 1-321</w:t>
            </w:r>
            <w:r>
              <w:rPr>
                <w:rFonts w:ascii="Times New Roman" w:hAnsi="Times New Roman" w:hint="eastAsia"/>
                <w:color w:val="000000"/>
                <w:sz w:val="16"/>
                <w:szCs w:val="16"/>
              </w:rPr>
              <w:t xml:space="preserve"> (2006)</w:t>
            </w:r>
            <w:r w:rsidRPr="003B55DB">
              <w:rPr>
                <w:rFonts w:ascii="Times New Roman" w:hAnsi="Times New Roman"/>
                <w:color w:val="000000"/>
                <w:sz w:val="16"/>
                <w:szCs w:val="16"/>
              </w:rPr>
              <w:t xml:space="preserve"> </w:t>
            </w:r>
          </w:p>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&amp; </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Okla. Admin. C</w:t>
            </w:r>
            <w:r>
              <w:rPr>
                <w:rFonts w:ascii="Times New Roman" w:hAnsi="Times New Roman"/>
                <w:color w:val="000000"/>
                <w:sz w:val="16"/>
                <w:szCs w:val="16"/>
              </w:rPr>
              <w:t>ode 310:105-3-3</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Vital Records Service in Oklahoma State Department of Health </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w:t>
            </w:r>
            <w:r>
              <w:rPr>
                <w:rFonts w:ascii="Times New Roman" w:hAnsi="Times New Roman"/>
                <w:color w:val="000000"/>
                <w:sz w:val="16"/>
                <w:szCs w:val="16"/>
              </w:rPr>
              <w:t xml:space="preserve"> </w:t>
            </w:r>
            <w:r w:rsidRPr="00C91545">
              <w:rPr>
                <w:rFonts w:ascii="Times New Roman" w:hAnsi="Times New Roman"/>
                <w:color w:val="000000"/>
                <w:sz w:val="14"/>
                <w:szCs w:val="14"/>
              </w:rPr>
              <w:t>Oklahoma</w:t>
            </w:r>
            <w:r>
              <w:rPr>
                <w:rFonts w:ascii="Times New Roman" w:hAnsi="Times New Roman"/>
                <w:color w:val="000000"/>
                <w:sz w:val="16"/>
                <w:szCs w:val="16"/>
              </w:rPr>
              <w:t>)</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4"/>
                <w:szCs w:val="14"/>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53175C" w:rsidRDefault="00976A5A" w:rsidP="001A618A">
            <w:pPr>
              <w:adjustRightInd w:val="0"/>
              <w:snapToGrid w:val="0"/>
              <w:jc w:val="center"/>
              <w:rPr>
                <w:rFonts w:ascii="Times New Roman" w:hAnsi="Times New Roman" w:hint="eastAsia"/>
                <w:color w:val="000000"/>
                <w:kern w:val="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(sex reassignment surgery)</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Gender marker on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change of gender marker on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Oregon</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Or. Rev. Stat. § 432.235(4) </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(2011)</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&amp; </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lastRenderedPageBreak/>
              <w:t>Or</w:t>
            </w:r>
            <w:r>
              <w:rPr>
                <w:rFonts w:ascii="Times New Roman" w:hAnsi="Times New Roman"/>
                <w:color w:val="000000"/>
                <w:sz w:val="16"/>
                <w:szCs w:val="16"/>
              </w:rPr>
              <w:t>. Admin. R. 333-011-0275 (1)(e)</w:t>
            </w:r>
            <w:r w:rsidRPr="003B55DB">
              <w:rPr>
                <w:rFonts w:ascii="Times New Roman" w:hAnsi="Times New Roman"/>
                <w:color w:val="000000"/>
                <w:sz w:val="16"/>
                <w:szCs w:val="16"/>
              </w:rPr>
              <w:t xml:space="preserve"> </w:t>
            </w:r>
          </w:p>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(2014)</w:t>
            </w:r>
          </w:p>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lastRenderedPageBreak/>
              <w:t>(Admin</w:t>
            </w:r>
            <w:r>
              <w:rPr>
                <w:rFonts w:ascii="Times New Roman" w:hAnsi="Times New Roman"/>
                <w:color w:val="000000"/>
                <w:sz w:val="16"/>
                <w:szCs w:val="16"/>
              </w:rPr>
              <w:t xml:space="preserve"> &amp; judicial</w:t>
            </w:r>
            <w:r>
              <w:rPr>
                <w:rFonts w:ascii="Times New Roman" w:hAnsi="Times New Roman"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State Registrar of </w:t>
            </w:r>
            <w:r w:rsidRPr="003B55DB">
              <w:rPr>
                <w:rFonts w:ascii="Times New Roman" w:hAnsi="Times New Roman"/>
                <w:color w:val="000000"/>
                <w:sz w:val="16"/>
                <w:szCs w:val="16"/>
              </w:rPr>
              <w:lastRenderedPageBreak/>
              <w:t>the Center for Health Statistics</w:t>
            </w:r>
            <w:r>
              <w:rPr>
                <w:rFonts w:ascii="Times New Roman" w:hAnsi="Times New Roman"/>
                <w:color w:val="000000"/>
                <w:sz w:val="16"/>
                <w:szCs w:val="16"/>
              </w:rPr>
              <w:t xml:space="preserve"> 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kern w:val="0"/>
                <w:sz w:val="16"/>
                <w:szCs w:val="16"/>
              </w:rPr>
            </w:pPr>
            <w:r w:rsidRPr="003B55DB">
              <w:rPr>
                <w:rFonts w:ascii="Times New Roman" w:hAnsi="Times New Roman"/>
                <w:color w:val="000000"/>
                <w:sz w:val="16"/>
                <w:szCs w:val="16"/>
              </w:rPr>
              <w:t>(born in</w:t>
            </w:r>
            <w:r>
              <w:rPr>
                <w:rFonts w:ascii="Times New Roman" w:hAnsi="Times New Roman"/>
                <w:color w:val="000000"/>
                <w:sz w:val="16"/>
                <w:szCs w:val="16"/>
              </w:rPr>
              <w:t xml:space="preserve"> Oregon)</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4"/>
                <w:szCs w:val="14"/>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tabs>
                <w:tab w:val="left" w:pos="317"/>
                <w:tab w:val="center" w:pos="388"/>
              </w:tabs>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r w:rsidRPr="00921661">
              <w:rPr>
                <w:rFonts w:ascii="Times New Roman" w:hAnsi="Times New Roman"/>
                <w:color w:val="000000"/>
                <w:sz w:val="15"/>
                <w:szCs w:val="15"/>
              </w:rPr>
              <w:t>appropriate</w:t>
            </w:r>
            <w:r w:rsidRPr="003B55DB">
              <w:rPr>
                <w:rFonts w:ascii="Times New Roman" w:hAnsi="Times New Roman"/>
                <w:color w:val="000000"/>
                <w:sz w:val="16"/>
                <w:szCs w:val="16"/>
              </w:rPr>
              <w:t xml:space="preserve"> clinical treatment, </w:t>
            </w:r>
            <w:r w:rsidRPr="003B55DB">
              <w:rPr>
                <w:rFonts w:ascii="Times New Roman" w:hAnsi="Times New Roman"/>
                <w:color w:val="000000"/>
                <w:sz w:val="16"/>
                <w:szCs w:val="16"/>
              </w:rPr>
              <w:lastRenderedPageBreak/>
              <w:t>SRS not required)</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Amended birth certificate</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sidRPr="0053175C">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w:t>
            </w:r>
            <w:r w:rsidRPr="003B55DB">
              <w:rPr>
                <w:rFonts w:ascii="Times New Roman" w:hAnsi="Times New Roman"/>
                <w:color w:val="000000"/>
                <w:sz w:val="16"/>
                <w:szCs w:val="16"/>
              </w:rPr>
              <w:lastRenderedPageBreak/>
              <w:t>issuance of amended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Pennsylvania</w:t>
            </w:r>
          </w:p>
        </w:tc>
        <w:tc>
          <w:tcPr>
            <w:tcW w:w="1276" w:type="dxa"/>
          </w:tcPr>
          <w:p w:rsidR="00976A5A" w:rsidRPr="003B55DB" w:rsidRDefault="00C74515" w:rsidP="00F145A5">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Policy of </w:t>
            </w:r>
            <w:r w:rsidR="00976A5A">
              <w:rPr>
                <w:rFonts w:ascii="Times New Roman" w:hAnsi="Times New Roman"/>
                <w:color w:val="000000"/>
                <w:sz w:val="16"/>
                <w:szCs w:val="16"/>
              </w:rPr>
              <w:t>Pennsylvania Department of Health (2016)</w:t>
            </w:r>
          </w:p>
          <w:p w:rsidR="00976A5A" w:rsidRPr="00AA0FDE"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The Division of Vital Records </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Pennsylvania)</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AA0FDE">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AA0FDE">
            <w:pPr>
              <w:adjustRightInd w:val="0"/>
              <w:snapToGrid w:val="0"/>
              <w:jc w:val="center"/>
              <w:rPr>
                <w:rFonts w:ascii="Times New Roman" w:hAnsi="Times New Roman"/>
                <w:color w:val="000000"/>
                <w:sz w:val="16"/>
                <w:szCs w:val="16"/>
              </w:rPr>
            </w:pPr>
            <w:r w:rsidRPr="003B55DB" w:rsidDel="00AA0FDE">
              <w:rPr>
                <w:rFonts w:ascii="MS Mincho" w:eastAsia="MS Mincho" w:hAnsi="MS Mincho" w:cs="MS Mincho" w:hint="eastAsia"/>
                <w:color w:val="000000"/>
                <w:kern w:val="0"/>
                <w:sz w:val="16"/>
                <w:szCs w:val="16"/>
              </w:rPr>
              <w:t xml:space="preserve"> </w:t>
            </w:r>
            <w:r w:rsidRPr="003B55DB">
              <w:rPr>
                <w:rFonts w:ascii="Times New Roman" w:hAnsi="Times New Roman"/>
                <w:color w:val="000000"/>
                <w:sz w:val="16"/>
                <w:szCs w:val="16"/>
              </w:rPr>
              <w:t>(</w:t>
            </w:r>
            <w:r>
              <w:rPr>
                <w:rFonts w:ascii="Times New Roman" w:hAnsi="Times New Roman"/>
                <w:color w:val="000000"/>
                <w:sz w:val="16"/>
                <w:szCs w:val="16"/>
              </w:rPr>
              <w:t xml:space="preserve"> appropriate clinical treatment</w:t>
            </w:r>
            <w:r w:rsidRPr="003B55DB">
              <w:rPr>
                <w:rFonts w:ascii="Times New Roman" w:hAnsi="Times New Roman"/>
                <w:color w:val="000000"/>
                <w:sz w:val="16"/>
                <w:szCs w:val="16"/>
              </w:rPr>
              <w: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Rhode Island</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R.I. Gen. Laws § 23-3-21</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 xml:space="preserve">(2005) &amp; </w:t>
            </w:r>
            <w:r w:rsidR="00542A98" w:rsidRPr="00542A98">
              <w:rPr>
                <w:rFonts w:ascii="Times New Roman" w:hAnsi="Times New Roman"/>
                <w:color w:val="000000"/>
                <w:sz w:val="16"/>
                <w:szCs w:val="16"/>
              </w:rPr>
              <w:t>Vital Records Regulations</w:t>
            </w:r>
            <w:r>
              <w:rPr>
                <w:rFonts w:ascii="Times New Roman" w:hAnsi="Times New Roman" w:hint="eastAsia"/>
                <w:color w:val="000000"/>
                <w:sz w:val="16"/>
                <w:szCs w:val="16"/>
              </w:rPr>
              <w:t xml:space="preserve"> of Office of Vital Records (</w:t>
            </w:r>
            <w:r>
              <w:rPr>
                <w:rFonts w:ascii="Times New Roman" w:hAnsi="Times New Roman"/>
                <w:color w:val="000000"/>
                <w:sz w:val="16"/>
                <w:szCs w:val="16"/>
              </w:rPr>
              <w:t>11 November 2014</w:t>
            </w:r>
            <w:r>
              <w:rPr>
                <w:rFonts w:ascii="Times New Roman" w:hAnsi="Times New Roman" w:hint="eastAsia"/>
                <w:color w:val="000000"/>
                <w:sz w:val="16"/>
                <w:szCs w:val="16"/>
              </w:rPr>
              <w:t>)</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The Office of Vital Records</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(born in Rhode Island)</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E90A69">
              <w:rPr>
                <w:rFonts w:ascii="Times New Roman" w:hAnsi="Times New Roman"/>
                <w:color w:val="000000"/>
                <w:sz w:val="14"/>
                <w:szCs w:val="14"/>
              </w:rPr>
              <w:t>surgical and/or hormone treatment or other treatment appropriate for the individual)</w:t>
            </w:r>
          </w:p>
        </w:tc>
        <w:tc>
          <w:tcPr>
            <w:tcW w:w="992" w:type="dxa"/>
            <w:shd w:val="clear" w:color="auto" w:fill="auto"/>
          </w:tcPr>
          <w:p w:rsidR="00976A5A"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FD165B">
              <w:rPr>
                <w:rFonts w:ascii="Times New Roman" w:hAnsi="Times New Roman"/>
                <w:color w:val="000000"/>
                <w:sz w:val="16"/>
                <w:szCs w:val="16"/>
              </w:rPr>
              <w:t>sur</w:t>
            </w:r>
            <w:r>
              <w:rPr>
                <w:rFonts w:ascii="Times New Roman" w:hAnsi="Times New Roman"/>
                <w:color w:val="000000"/>
                <w:sz w:val="16"/>
                <w:szCs w:val="16"/>
              </w:rPr>
              <w:t xml:space="preserve">gical and/or hormone treatment </w:t>
            </w:r>
            <w:r w:rsidRPr="00FD165B">
              <w:rPr>
                <w:rFonts w:ascii="Times New Roman" w:hAnsi="Times New Roman"/>
                <w:color w:val="000000"/>
                <w:sz w:val="16"/>
                <w:szCs w:val="16"/>
              </w:rPr>
              <w:t>or other treatment appropriate for the individual</w:t>
            </w:r>
            <w:r>
              <w:rPr>
                <w:rFonts w:ascii="Times New Roman" w:hAnsi="Times New Roman"/>
                <w:color w:val="000000"/>
                <w:sz w:val="16"/>
                <w:szCs w:val="16"/>
              </w:rPr>
              <w:t>)</w:t>
            </w:r>
          </w:p>
        </w:tc>
        <w:tc>
          <w:tcPr>
            <w:tcW w:w="992" w:type="dxa"/>
          </w:tcPr>
          <w:p w:rsidR="00976A5A"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FD165B">
              <w:rPr>
                <w:rFonts w:ascii="Times New Roman" w:hAnsi="Times New Roman"/>
                <w:color w:val="000000"/>
                <w:sz w:val="16"/>
                <w:szCs w:val="16"/>
              </w:rPr>
              <w:t>sur</w:t>
            </w:r>
            <w:r>
              <w:rPr>
                <w:rFonts w:ascii="Times New Roman" w:hAnsi="Times New Roman"/>
                <w:color w:val="000000"/>
                <w:sz w:val="16"/>
                <w:szCs w:val="16"/>
              </w:rPr>
              <w:t xml:space="preserve">gical and/or hormone treatment </w:t>
            </w:r>
            <w:r w:rsidRPr="00FD165B">
              <w:rPr>
                <w:rFonts w:ascii="Times New Roman" w:hAnsi="Times New Roman"/>
                <w:color w:val="000000"/>
                <w:sz w:val="16"/>
                <w:szCs w:val="16"/>
              </w:rPr>
              <w:t>or other treatment appropriate for the individual</w:t>
            </w:r>
            <w:r>
              <w:rPr>
                <w:rFonts w:ascii="Times New Roman" w:hAnsi="Times New Roman"/>
                <w:color w:val="000000"/>
                <w:sz w:val="16"/>
                <w:szCs w:val="16"/>
              </w:rPr>
              <w: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Amended or new birth certificate (old name not shown) </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or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South Carolina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S.C. Code Ann. § 44-63-150 </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(2005)</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&amp;</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S.C. Code Ann. Regs. 61-19</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851"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(born in South Carolina)</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Amended birth certificate </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South Dakota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S.D. Codified Laws § </w:t>
            </w:r>
            <w:r w:rsidRPr="003B55DB">
              <w:rPr>
                <w:rFonts w:ascii="Times New Roman" w:hAnsi="Times New Roman"/>
                <w:color w:val="000000"/>
                <w:sz w:val="16"/>
                <w:szCs w:val="16"/>
              </w:rPr>
              <w:lastRenderedPageBreak/>
              <w:t xml:space="preserve">35·25·51 </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(2013)</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&amp; </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S.D. Admin. R. 44:09:05:02</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lastRenderedPageBreak/>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State Registrar 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(born in </w:t>
            </w:r>
            <w:r w:rsidRPr="003B55DB">
              <w:rPr>
                <w:rFonts w:ascii="Times New Roman" w:hAnsi="Times New Roman"/>
                <w:color w:val="000000"/>
                <w:sz w:val="16"/>
                <w:szCs w:val="16"/>
              </w:rPr>
              <w:lastRenderedPageBreak/>
              <w:t>South Dakota)</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 xml:space="preserve">(to be </w:t>
            </w:r>
            <w:r w:rsidRPr="003B55DB">
              <w:rPr>
                <w:rFonts w:ascii="Times New Roman" w:hAnsi="Times New Roman"/>
                <w:color w:val="000000"/>
                <w:sz w:val="16"/>
                <w:szCs w:val="16"/>
              </w:rPr>
              <w:lastRenderedPageBreak/>
              <w:t>determined by court)</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lastRenderedPageBreak/>
              <w:t>New birth certificate</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(Apparently) for all legal </w:t>
            </w:r>
            <w:r w:rsidRPr="003B55DB">
              <w:rPr>
                <w:rFonts w:ascii="Times New Roman" w:hAnsi="Times New Roman"/>
                <w:color w:val="000000"/>
                <w:sz w:val="16"/>
                <w:szCs w:val="16"/>
              </w:rPr>
              <w:lastRenderedPageBreak/>
              <w:t>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Utah</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Utah Code Ann. § 26-2-11</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(2004)</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(born in Utah)</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(sex change – to be determined by court)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(if sex change is approved by an order of a Utah district court or a court of competent jurisdiction of another state or a province of Canada) </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Vermont</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Vt. Stat. Ann. tit. 18 §</w:t>
            </w:r>
            <w:r>
              <w:rPr>
                <w:rFonts w:ascii="Times New Roman" w:hAnsi="Times New Roman" w:hint="eastAsia"/>
                <w:color w:val="000000"/>
                <w:sz w:val="16"/>
                <w:szCs w:val="16"/>
              </w:rPr>
              <w:t xml:space="preserve"> 5057 &amp;</w:t>
            </w:r>
            <w:r w:rsidRPr="003B55DB">
              <w:rPr>
                <w:rFonts w:ascii="Times New Roman" w:hAnsi="Times New Roman"/>
                <w:color w:val="000000"/>
                <w:sz w:val="16"/>
                <w:szCs w:val="16"/>
              </w:rPr>
              <w:t xml:space="preserve"> §</w:t>
            </w:r>
            <w:r>
              <w:rPr>
                <w:rFonts w:ascii="Times New Roman" w:hAnsi="Times New Roman" w:hint="eastAsia"/>
                <w:color w:val="000000"/>
                <w:sz w:val="16"/>
                <w:szCs w:val="16"/>
              </w:rPr>
              <w:t xml:space="preserve"> </w:t>
            </w:r>
            <w:r w:rsidRPr="003B55DB">
              <w:rPr>
                <w:rFonts w:ascii="Times New Roman" w:hAnsi="Times New Roman"/>
                <w:color w:val="000000"/>
                <w:sz w:val="16"/>
                <w:szCs w:val="16"/>
              </w:rPr>
              <w:t>5112</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(2011)</w:t>
            </w:r>
          </w:p>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Vermont)</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b/>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(surgical, hormonal or other treatment </w:t>
            </w:r>
            <w:r w:rsidRPr="000B2F3C">
              <w:rPr>
                <w:rFonts w:ascii="Times New Roman" w:hAnsi="Times New Roman"/>
                <w:color w:val="000000"/>
                <w:sz w:val="13"/>
                <w:szCs w:val="13"/>
              </w:rPr>
              <w:t>appropriate</w:t>
            </w:r>
            <w:r w:rsidRPr="003B55DB">
              <w:rPr>
                <w:rFonts w:ascii="Times New Roman" w:hAnsi="Times New Roman"/>
                <w:color w:val="000000"/>
                <w:sz w:val="16"/>
                <w:szCs w:val="16"/>
              </w:rPr>
              <w:t xml:space="preserve"> for that </w:t>
            </w:r>
            <w:r w:rsidRPr="000B2F3C">
              <w:rPr>
                <w:rFonts w:ascii="Times New Roman" w:hAnsi="Times New Roman"/>
                <w:color w:val="000000"/>
                <w:sz w:val="15"/>
                <w:szCs w:val="15"/>
              </w:rPr>
              <w:t xml:space="preserve">individual </w:t>
            </w:r>
            <w:r w:rsidRPr="003B55DB">
              <w:rPr>
                <w:rFonts w:ascii="Times New Roman" w:hAnsi="Times New Roman"/>
                <w:color w:val="000000"/>
                <w:sz w:val="16"/>
                <w:szCs w:val="16"/>
              </w:rPr>
              <w:t>for the purpose of gender transition)</w:t>
            </w:r>
          </w:p>
        </w:tc>
        <w:tc>
          <w:tcPr>
            <w:tcW w:w="992" w:type="dxa"/>
            <w:shd w:val="clear" w:color="auto" w:fill="auto"/>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(surgical, hormonal or other treatment appropriate for that individual for the purpose of gender transition)</w:t>
            </w:r>
          </w:p>
        </w:tc>
        <w:tc>
          <w:tcPr>
            <w:tcW w:w="992" w:type="dxa"/>
          </w:tcPr>
          <w:p w:rsidR="00976A5A" w:rsidRPr="0053175C"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(surgical, hormonal or other treatment appropriate for that individual for the purpose of gender transition)</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New birth certificate</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Virginia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Va. Code § 32.1-269</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(2006)</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 &amp; </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12 Va. Admin. Code § 5-550-320</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(2008)</w:t>
            </w:r>
          </w:p>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(born in Virginia)</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4C54FE">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w:t>
            </w:r>
            <w:r>
              <w:rPr>
                <w:rFonts w:ascii="Times New Roman" w:hAnsi="Times New Roman" w:hint="eastAsia"/>
                <w:color w:val="000000"/>
                <w:sz w:val="16"/>
                <w:szCs w:val="16"/>
              </w:rPr>
              <w:t>E</w:t>
            </w:r>
            <w:r w:rsidRPr="003B55DB">
              <w:rPr>
                <w:rFonts w:ascii="Times New Roman" w:hAnsi="Times New Roman"/>
                <w:color w:val="000000"/>
                <w:sz w:val="16"/>
                <w:szCs w:val="16"/>
              </w:rPr>
              <w:t xml:space="preserve">vidence of </w:t>
            </w:r>
            <w:r w:rsidRPr="000B2F3C">
              <w:rPr>
                <w:rFonts w:ascii="Times New Roman" w:hAnsi="Times New Roman"/>
                <w:color w:val="000000"/>
                <w:sz w:val="14"/>
                <w:szCs w:val="14"/>
              </w:rPr>
              <w:t>preoperative</w:t>
            </w:r>
            <w:r w:rsidRPr="003B55DB">
              <w:rPr>
                <w:rFonts w:ascii="Times New Roman" w:hAnsi="Times New Roman"/>
                <w:color w:val="000000"/>
                <w:sz w:val="16"/>
                <w:szCs w:val="16"/>
              </w:rPr>
              <w:t xml:space="preserve"> diagnosis and </w:t>
            </w:r>
            <w:r w:rsidRPr="000B2F3C">
              <w:rPr>
                <w:rFonts w:ascii="Times New Roman" w:hAnsi="Times New Roman"/>
                <w:color w:val="000000"/>
                <w:sz w:val="13"/>
                <w:szCs w:val="13"/>
              </w:rPr>
              <w:t xml:space="preserve">postoperative </w:t>
            </w:r>
            <w:r w:rsidRPr="003B55DB">
              <w:rPr>
                <w:rFonts w:ascii="Times New Roman" w:hAnsi="Times New Roman"/>
                <w:color w:val="000000"/>
                <w:sz w:val="16"/>
                <w:szCs w:val="16"/>
              </w:rPr>
              <w:t>diagnosis</w:t>
            </w:r>
            <w:r>
              <w:rPr>
                <w:rFonts w:ascii="Times New Roman" w:hAnsi="Times New Roman" w:hint="eastAsia"/>
                <w:color w:val="000000"/>
                <w:sz w:val="16"/>
                <w:szCs w:val="16"/>
              </w:rPr>
              <w:t xml:space="preserve"> </w:t>
            </w:r>
            <w:r w:rsidRPr="004C54FE">
              <w:rPr>
                <w:rFonts w:ascii="Times New Roman" w:hAnsi="Times New Roman"/>
                <w:color w:val="000000"/>
                <w:sz w:val="16"/>
                <w:szCs w:val="16"/>
              </w:rPr>
              <w:t>and description of the surgical procedure contained in a notarised affidavit from the physician performing the surgery</w:t>
            </w:r>
            <w:r w:rsidRPr="003B55DB">
              <w:rPr>
                <w:rFonts w:ascii="Times New Roman" w:hAnsi="Times New Roman"/>
                <w:color w:val="000000"/>
                <w:sz w:val="16"/>
                <w:szCs w:val="16"/>
              </w:rPr>
              <w:t>)</w:t>
            </w: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Times New Roman" w:hAnsi="Times New Roman"/>
                <w:color w:val="000000"/>
                <w:sz w:val="16"/>
                <w:szCs w:val="16"/>
              </w:rPr>
              <w:t>(</w:t>
            </w:r>
            <w:r w:rsidRPr="004C54FE">
              <w:rPr>
                <w:rFonts w:ascii="Times New Roman" w:hAnsi="Times New Roman"/>
                <w:color w:val="000000"/>
                <w:sz w:val="16"/>
                <w:szCs w:val="16"/>
              </w:rPr>
              <w:t>surgical gender reassignment procedure</w:t>
            </w:r>
            <w:r w:rsidRPr="003B55DB">
              <w:rPr>
                <w:rFonts w:ascii="Times New Roman" w:hAnsi="Times New Roman"/>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w:t>
            </w:r>
          </w:p>
        </w:tc>
        <w:tc>
          <w:tcPr>
            <w:tcW w:w="1134" w:type="dxa"/>
            <w:shd w:val="clear" w:color="auto" w:fill="auto"/>
          </w:tcPr>
          <w:p w:rsidR="00976A5A" w:rsidRPr="003B55DB" w:rsidRDefault="00976A5A" w:rsidP="004C54FE">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w:t>
            </w:r>
            <w:r>
              <w:rPr>
                <w:rFonts w:ascii="Times New Roman" w:hAnsi="Times New Roman"/>
                <w:color w:val="000000"/>
                <w:sz w:val="16"/>
                <w:szCs w:val="16"/>
              </w:rPr>
              <w:t>/ new</w:t>
            </w:r>
            <w:r w:rsidRPr="003B55DB">
              <w:rPr>
                <w:rFonts w:ascii="Times New Roman" w:hAnsi="Times New Roman"/>
                <w:color w:val="000000"/>
                <w:sz w:val="16"/>
                <w:szCs w:val="16"/>
              </w:rPr>
              <w:t xml:space="preserve"> birth certif</w:t>
            </w:r>
            <w:r>
              <w:rPr>
                <w:rFonts w:ascii="Times New Roman" w:hAnsi="Times New Roman"/>
                <w:color w:val="000000"/>
                <w:sz w:val="16"/>
                <w:szCs w:val="16"/>
              </w:rPr>
              <w:t xml:space="preserve">icate </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4C54FE">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Washington</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 xml:space="preserve">Policy of Department of Health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w:t>
            </w:r>
            <w:r>
              <w:rPr>
                <w:rFonts w:ascii="Times New Roman" w:hAnsi="Times New Roman"/>
                <w:color w:val="000000"/>
                <w:sz w:val="16"/>
                <w:szCs w:val="16"/>
              </w:rPr>
              <w:t>took effect on 01.07.2008</w:t>
            </w:r>
            <w:r>
              <w:rPr>
                <w:rFonts w:ascii="Times New Roman" w:hAnsi="Times New Roman" w:hint="eastAsia"/>
                <w:color w:val="000000"/>
                <w:sz w:val="16"/>
                <w:szCs w:val="16"/>
              </w:rPr>
              <w:t>)</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at the Department of Health</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 (born in Washington)</w:t>
            </w:r>
          </w:p>
        </w:tc>
        <w:tc>
          <w:tcPr>
            <w:tcW w:w="709" w:type="dxa"/>
            <w:shd w:val="clear" w:color="auto" w:fill="auto"/>
          </w:tcPr>
          <w:p w:rsidR="00976A5A" w:rsidRPr="003B55DB" w:rsidRDefault="00976A5A" w:rsidP="001A618A">
            <w:pPr>
              <w:adjustRightInd w:val="0"/>
              <w:snapToGrid w:val="0"/>
              <w:jc w:val="center"/>
              <w:rPr>
                <w:rFonts w:ascii="Times New Roman" w:eastAsia="MS Mincho" w:hAnsi="Times New Roman"/>
                <w:color w:val="00000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eastAsia="MS Mincho"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(surgical, hormonal or other treatment </w:t>
            </w:r>
            <w:r w:rsidRPr="000B2F3C">
              <w:rPr>
                <w:rFonts w:ascii="Times New Roman" w:hAnsi="Times New Roman"/>
                <w:color w:val="000000"/>
                <w:sz w:val="13"/>
                <w:szCs w:val="13"/>
              </w:rPr>
              <w:t xml:space="preserve">appropriate </w:t>
            </w:r>
            <w:r w:rsidRPr="003B55DB">
              <w:rPr>
                <w:rFonts w:ascii="Times New Roman" w:hAnsi="Times New Roman"/>
                <w:color w:val="000000"/>
                <w:sz w:val="16"/>
                <w:szCs w:val="16"/>
              </w:rPr>
              <w:t>for gender transition or intersex condition)</w:t>
            </w: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r w:rsidRPr="003B55DB">
              <w:rPr>
                <w:rFonts w:ascii="Times New Roman" w:hAnsi="Times New Roman"/>
                <w:color w:val="000000"/>
                <w:sz w:val="16"/>
                <w:szCs w:val="16"/>
              </w:rPr>
              <w:br/>
              <w:t>(surgical, hormonal or other treatment appropriate for gender transition or intersex condition)</w:t>
            </w:r>
          </w:p>
        </w:tc>
        <w:tc>
          <w:tcPr>
            <w:tcW w:w="992" w:type="dxa"/>
          </w:tcPr>
          <w:p w:rsidR="00976A5A" w:rsidRPr="003B55DB" w:rsidRDefault="00976A5A" w:rsidP="001A618A">
            <w:pPr>
              <w:adjustRightInd w:val="0"/>
              <w:snapToGrid w:val="0"/>
              <w:jc w:val="center"/>
              <w:rPr>
                <w:rFonts w:ascii="Times New Roman" w:eastAsia="MS Mincho" w:hAnsi="Times New Roman"/>
                <w:color w:val="000000"/>
                <w:sz w:val="16"/>
                <w:szCs w:val="16"/>
              </w:rPr>
            </w:pPr>
            <w:r w:rsidRPr="003B55DB">
              <w:rPr>
                <w:rFonts w:ascii="MS Mincho" w:eastAsia="MS Mincho" w:hAnsi="MS Mincho" w:cs="MS Mincho" w:hint="eastAsia"/>
                <w:color w:val="00000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(surgical, hormonal or other treatment appropriate for gender transition or intersex condition)</w:t>
            </w:r>
          </w:p>
          <w:p w:rsidR="00976A5A" w:rsidRPr="003B55DB" w:rsidRDefault="00976A5A" w:rsidP="001A618A">
            <w:pPr>
              <w:adjustRightInd w:val="0"/>
              <w:snapToGrid w:val="0"/>
              <w:jc w:val="center"/>
              <w:rPr>
                <w:rFonts w:ascii="Times New Roman" w:hAnsi="Times New Roman"/>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Amended/ new </w:t>
            </w:r>
            <w:r>
              <w:rPr>
                <w:rFonts w:ascii="Times New Roman" w:hAnsi="Times New Roman" w:hint="eastAsia"/>
                <w:color w:val="000000"/>
                <w:sz w:val="16"/>
                <w:szCs w:val="16"/>
              </w:rPr>
              <w:t>b</w:t>
            </w:r>
            <w:r w:rsidRPr="003B55DB">
              <w:rPr>
                <w:rFonts w:ascii="Times New Roman" w:hAnsi="Times New Roman"/>
                <w:color w:val="000000"/>
                <w:sz w:val="16"/>
                <w:szCs w:val="16"/>
              </w:rPr>
              <w:t>irth certificate</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or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West Virginia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 xml:space="preserve">W. Va. Code § 16-5-25 </w:t>
            </w:r>
          </w:p>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(2006)</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&amp; </w:t>
            </w:r>
          </w:p>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W. Va. Code St. R. § 64-32-12</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r>
              <w:rPr>
                <w:rFonts w:ascii="Times New Roman" w:hAnsi="Times New Roman"/>
                <w:color w:val="000000"/>
                <w:sz w:val="16"/>
                <w:szCs w:val="16"/>
              </w:rPr>
              <w:t xml:space="preserve"> (for name change only)</w:t>
            </w:r>
          </w:p>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851"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West Virginia)</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r w:rsidRPr="003B55DB">
              <w:rPr>
                <w:rFonts w:ascii="Times New Roman" w:eastAsia="MS Mincho" w:hAnsi="Times New Roman"/>
                <w:color w:val="000000"/>
                <w:kern w:val="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(gender reassignment surgery)</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Wisconsin</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Times New Roman" w:hAnsi="Times New Roman"/>
                <w:color w:val="000000"/>
                <w:sz w:val="16"/>
                <w:szCs w:val="16"/>
              </w:rPr>
              <w:t>Wis. Stat. § 69.15</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(2006)</w:t>
            </w:r>
          </w:p>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(born in </w:t>
            </w:r>
            <w:r w:rsidRPr="00070657">
              <w:rPr>
                <w:rFonts w:ascii="Times New Roman" w:hAnsi="Times New Roman"/>
                <w:color w:val="000000"/>
                <w:sz w:val="15"/>
                <w:szCs w:val="15"/>
              </w:rPr>
              <w:t>Wisconsin</w:t>
            </w:r>
            <w:r w:rsidRPr="003B55DB">
              <w:rPr>
                <w:rFonts w:ascii="Times New Roman" w:hAnsi="Times New Roman"/>
                <w:color w:val="000000"/>
                <w:sz w:val="16"/>
                <w:szCs w:val="16"/>
              </w:rPr>
              <w:t>)</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eastAsia="MS Mincho" w:hAnsi="Times New Roman"/>
                <w:color w:val="000000"/>
                <w:kern w:val="0"/>
                <w:sz w:val="16"/>
                <w:szCs w:val="16"/>
              </w:rPr>
            </w:pPr>
            <w:r w:rsidRPr="003B55DB">
              <w:rPr>
                <w:rFonts w:ascii="MS Mincho" w:eastAsia="MS Mincho" w:hAnsi="MS Mincho" w:cs="MS Mincho" w:hint="eastAsia"/>
                <w:color w:val="000000"/>
                <w:kern w:val="0"/>
                <w:sz w:val="16"/>
                <w:szCs w:val="16"/>
              </w:rPr>
              <w:t>✓</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(surgical sex change procedure)</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 (unless Court Order specifies otherwise)</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or new birth certificate)</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United States – Wyoming</w:t>
            </w:r>
          </w:p>
        </w:tc>
        <w:tc>
          <w:tcPr>
            <w:tcW w:w="1276"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WY Rules and Regulations HLTH VR Ch. 10 s 3 &amp; s 4(e)(iii)</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(2008)</w:t>
            </w:r>
          </w:p>
        </w:tc>
        <w:tc>
          <w:tcPr>
            <w:tcW w:w="992" w:type="dxa"/>
          </w:tcPr>
          <w:p w:rsidR="00976A5A"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hint="eastAsia"/>
                <w:color w:val="000000"/>
                <w:sz w:val="16"/>
                <w:szCs w:val="16"/>
              </w:rPr>
              <w:t>(Admin &amp; judicial)</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State Registrar and court</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(born in Wyoming)</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(sex having been changed – to be determined by court)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Amended birth certificate</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(unless Court Order specifies otherwise)</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(following issuance of amended or new birth certificate)</w:t>
            </w:r>
          </w:p>
        </w:tc>
      </w:tr>
      <w:tr w:rsidR="00976A5A" w:rsidRPr="003B55DB" w:rsidTr="001A618A">
        <w:trPr>
          <w:trHeight w:val="143"/>
        </w:trPr>
        <w:tc>
          <w:tcPr>
            <w:tcW w:w="16019" w:type="dxa"/>
            <w:gridSpan w:val="17"/>
          </w:tcPr>
          <w:p w:rsidR="00976A5A" w:rsidRPr="003B55DB" w:rsidRDefault="00976A5A" w:rsidP="001A618A">
            <w:pPr>
              <w:adjustRightInd w:val="0"/>
              <w:snapToGrid w:val="0"/>
              <w:spacing w:before="240" w:after="240"/>
              <w:rPr>
                <w:rFonts w:ascii="Times New Roman" w:hAnsi="Times New Roman"/>
                <w:color w:val="000000"/>
                <w:sz w:val="16"/>
                <w:szCs w:val="16"/>
              </w:rPr>
            </w:pPr>
            <w:r>
              <w:rPr>
                <w:rFonts w:ascii="Times New Roman" w:hAnsi="Times New Roman"/>
                <w:b/>
                <w:smallCaps/>
                <w:szCs w:val="24"/>
              </w:rPr>
              <w:t>South America</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Argentina</w:t>
            </w:r>
          </w:p>
        </w:tc>
        <w:tc>
          <w:tcPr>
            <w:tcW w:w="1276" w:type="dxa"/>
          </w:tcPr>
          <w:p w:rsidR="00976A5A" w:rsidRDefault="00976A5A" w:rsidP="001A618A">
            <w:pPr>
              <w:adjustRightInd w:val="0"/>
              <w:snapToGrid w:val="0"/>
              <w:jc w:val="center"/>
              <w:rPr>
                <w:rFonts w:ascii="Times New Roman" w:hAnsi="Times New Roman" w:hint="eastAsia"/>
                <w:color w:val="000000"/>
                <w:sz w:val="16"/>
                <w:szCs w:val="16"/>
              </w:rPr>
            </w:pPr>
            <w:r w:rsidRPr="0064355E">
              <w:rPr>
                <w:rFonts w:ascii="Times New Roman" w:hAnsi="Times New Roman"/>
                <w:color w:val="000000"/>
                <w:sz w:val="16"/>
                <w:szCs w:val="16"/>
              </w:rPr>
              <w:t>The Gender Identity Law</w:t>
            </w:r>
          </w:p>
          <w:p w:rsidR="00976A5A" w:rsidRPr="003B55DB" w:rsidRDefault="00976A5A" w:rsidP="00B253A7">
            <w:pPr>
              <w:adjustRightInd w:val="0"/>
              <w:snapToGrid w:val="0"/>
              <w:jc w:val="center"/>
              <w:rPr>
                <w:rFonts w:ascii="Times New Roman" w:hAnsi="Times New Roman"/>
                <w:color w:val="000000"/>
                <w:sz w:val="16"/>
                <w:szCs w:val="16"/>
              </w:rPr>
            </w:pPr>
            <w:r>
              <w:rPr>
                <w:rFonts w:ascii="Times New Roman" w:hAnsi="Times New Roman" w:hint="eastAsia"/>
                <w:color w:val="000000"/>
                <w:sz w:val="16"/>
                <w:szCs w:val="16"/>
              </w:rPr>
              <w:t>(July 2012)</w:t>
            </w:r>
            <w:r>
              <w:rPr>
                <w:rFonts w:ascii="Times New Roman" w:hAnsi="Times New Roman"/>
                <w:color w:val="000000"/>
                <w:sz w:val="16"/>
                <w:szCs w:val="16"/>
              </w:rPr>
              <w:t xml:space="preserve"> and </w:t>
            </w:r>
            <w:r>
              <w:rPr>
                <w:rFonts w:ascii="Times New Roman" w:hAnsi="Times New Roman"/>
                <w:color w:val="000000"/>
                <w:sz w:val="16"/>
                <w:szCs w:val="16"/>
              </w:rPr>
              <w:lastRenderedPageBreak/>
              <w:t>administrative guidelines governing applications by non-citizens</w:t>
            </w:r>
          </w:p>
        </w:tc>
        <w:tc>
          <w:tcPr>
            <w:tcW w:w="992" w:type="dxa"/>
          </w:tcPr>
          <w:p w:rsidR="00976A5A" w:rsidRDefault="00976A5A" w:rsidP="001A618A">
            <w:pPr>
              <w:adjustRightInd w:val="0"/>
              <w:snapToGrid w:val="0"/>
              <w:spacing w:before="50" w:after="50"/>
              <w:jc w:val="center"/>
              <w:rPr>
                <w:rFonts w:ascii="Times New Roman" w:hAnsi="Times New Roman" w:hint="eastAsia"/>
                <w:color w:val="000000"/>
                <w:sz w:val="16"/>
                <w:szCs w:val="16"/>
              </w:rPr>
            </w:pPr>
            <w:r>
              <w:rPr>
                <w:rFonts w:ascii="Times New Roman" w:hAnsi="Times New Roman" w:hint="eastAsia"/>
                <w:color w:val="000000"/>
                <w:sz w:val="16"/>
                <w:szCs w:val="16"/>
              </w:rPr>
              <w:lastRenderedPageBreak/>
              <w:t>(Admin)</w:t>
            </w:r>
          </w:p>
          <w:p w:rsidR="00976A5A" w:rsidRPr="003B55DB" w:rsidRDefault="00976A5A" w:rsidP="001A618A">
            <w:pPr>
              <w:adjustRightInd w:val="0"/>
              <w:snapToGrid w:val="0"/>
              <w:spacing w:before="50" w:after="50"/>
              <w:jc w:val="center"/>
              <w:rPr>
                <w:rFonts w:ascii="Times New Roman" w:hAnsi="Times New Roman"/>
                <w:color w:val="000000"/>
                <w:sz w:val="16"/>
                <w:szCs w:val="16"/>
              </w:rPr>
            </w:pPr>
            <w:r w:rsidRPr="003B55DB">
              <w:rPr>
                <w:rFonts w:ascii="Times New Roman" w:hAnsi="Times New Roman"/>
                <w:color w:val="000000"/>
                <w:sz w:val="16"/>
                <w:szCs w:val="16"/>
              </w:rPr>
              <w:t xml:space="preserve">Public officer of </w:t>
            </w:r>
            <w:r w:rsidRPr="003B55DB">
              <w:rPr>
                <w:rFonts w:ascii="Times New Roman" w:hAnsi="Times New Roman"/>
                <w:color w:val="000000"/>
                <w:sz w:val="16"/>
                <w:szCs w:val="16"/>
              </w:rPr>
              <w:lastRenderedPageBreak/>
              <w:t>National Bureau of Vital Statistics or district offices</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(18 yrs or legal rep </w:t>
            </w:r>
            <w:r w:rsidRPr="003B55DB">
              <w:rPr>
                <w:rFonts w:ascii="Times New Roman" w:hAnsi="Times New Roman"/>
                <w:color w:val="000000"/>
                <w:sz w:val="16"/>
                <w:szCs w:val="16"/>
              </w:rPr>
              <w:lastRenderedPageBreak/>
              <w:t>&amp; consent needed)</w:t>
            </w:r>
          </w:p>
          <w:p w:rsidR="00976A5A" w:rsidRPr="003B55DB" w:rsidRDefault="00976A5A" w:rsidP="001A618A">
            <w:pPr>
              <w:adjustRightInd w:val="0"/>
              <w:snapToGrid w:val="0"/>
              <w:jc w:val="center"/>
              <w:rPr>
                <w:rFonts w:ascii="Times New Roman" w:hAnsi="Times New Roman"/>
                <w:color w:val="000000"/>
                <w:sz w:val="16"/>
                <w:szCs w:val="16"/>
              </w:rPr>
            </w:pPr>
          </w:p>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Default="00976A5A" w:rsidP="001A618A">
            <w:pPr>
              <w:adjustRightInd w:val="0"/>
              <w:snapToGrid w:val="0"/>
              <w:jc w:val="center"/>
              <w:rPr>
                <w:rFonts w:ascii="MS Mincho" w:eastAsia="MS Mincho" w:hAnsi="MS Mincho" w:cs="MS Mincho"/>
                <w:color w:val="000000"/>
                <w:kern w:val="0"/>
                <w:sz w:val="16"/>
                <w:szCs w:val="16"/>
              </w:rPr>
            </w:pPr>
            <w:r w:rsidRPr="003B55DB">
              <w:rPr>
                <w:rFonts w:ascii="MS Mincho" w:eastAsia="MS Mincho" w:hAnsi="MS Mincho" w:cs="MS Mincho" w:hint="eastAsia"/>
                <w:color w:val="000000"/>
                <w:kern w:val="0"/>
                <w:sz w:val="16"/>
                <w:szCs w:val="16"/>
              </w:rPr>
              <w:lastRenderedPageBreak/>
              <w:t>✓</w:t>
            </w:r>
          </w:p>
          <w:p w:rsidR="00976A5A" w:rsidRPr="0053175C" w:rsidRDefault="00976A5A" w:rsidP="001A618A">
            <w:pPr>
              <w:adjustRightInd w:val="0"/>
              <w:snapToGrid w:val="0"/>
              <w:jc w:val="center"/>
              <w:rPr>
                <w:rFonts w:ascii="Times New Roman" w:hAnsi="Times New Roman" w:hint="eastAsia"/>
                <w:color w:val="000000"/>
                <w:sz w:val="16"/>
                <w:szCs w:val="16"/>
              </w:rPr>
            </w:pPr>
            <w:r w:rsidRPr="00FF6A6D">
              <w:rPr>
                <w:rFonts w:ascii="Times New Roman" w:hAnsi="Times New Roman"/>
                <w:color w:val="000000"/>
                <w:sz w:val="16"/>
                <w:szCs w:val="16"/>
              </w:rPr>
              <w:t xml:space="preserve">(citizen or </w:t>
            </w:r>
            <w:r w:rsidRPr="00B253A7">
              <w:rPr>
                <w:rFonts w:ascii="Times New Roman" w:hAnsi="Times New Roman"/>
                <w:color w:val="000000"/>
                <w:sz w:val="16"/>
                <w:szCs w:val="16"/>
              </w:rPr>
              <w:lastRenderedPageBreak/>
              <w:t>permane</w:t>
            </w:r>
            <w:r>
              <w:rPr>
                <w:rFonts w:ascii="Times New Roman" w:hAnsi="Times New Roman"/>
                <w:color w:val="000000"/>
                <w:sz w:val="16"/>
                <w:szCs w:val="16"/>
              </w:rPr>
              <w:t>-</w:t>
            </w:r>
            <w:r w:rsidRPr="00B253A7">
              <w:rPr>
                <w:rFonts w:ascii="Times New Roman" w:hAnsi="Times New Roman"/>
                <w:color w:val="000000"/>
                <w:sz w:val="16"/>
                <w:szCs w:val="16"/>
              </w:rPr>
              <w:t>nt</w:t>
            </w:r>
            <w:r w:rsidRPr="00FF6A6D">
              <w:rPr>
                <w:rFonts w:ascii="Times New Roman" w:hAnsi="Times New Roman"/>
                <w:color w:val="000000"/>
                <w:sz w:val="16"/>
                <w:szCs w:val="16"/>
              </w:rPr>
              <w:t xml:space="preserve"> resident</w:t>
            </w:r>
            <w:r>
              <w:rPr>
                <w:rFonts w:ascii="Times New Roman" w:hAnsi="Times New Roman"/>
                <w:color w:val="000000"/>
                <w:sz w:val="16"/>
                <w:szCs w:val="16"/>
              </w:rPr>
              <w:t xml:space="preserve"> whose country of citizenship does not permit gender recognition)</w:t>
            </w: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p>
        </w:tc>
        <w:tc>
          <w:tcPr>
            <w:tcW w:w="850"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851"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sz w:val="16"/>
                <w:szCs w:val="16"/>
              </w:rPr>
              <w:t>✗</w:t>
            </w:r>
          </w:p>
        </w:tc>
        <w:tc>
          <w:tcPr>
            <w:tcW w:w="850"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sz w:val="16"/>
                <w:szCs w:val="16"/>
              </w:rPr>
              <w:t>✗</w:t>
            </w: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992"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New birth certificate &amp; national </w:t>
            </w:r>
            <w:r w:rsidRPr="003B55DB">
              <w:rPr>
                <w:rFonts w:ascii="Times New Roman" w:hAnsi="Times New Roman"/>
                <w:color w:val="000000"/>
                <w:sz w:val="16"/>
                <w:szCs w:val="16"/>
              </w:rPr>
              <w:lastRenderedPageBreak/>
              <w:t>identity card</w:t>
            </w:r>
          </w:p>
        </w:tc>
        <w:tc>
          <w:tcPr>
            <w:tcW w:w="993" w:type="dxa"/>
          </w:tcPr>
          <w:p w:rsidR="00976A5A"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kern w:val="0"/>
                <w:sz w:val="16"/>
                <w:szCs w:val="16"/>
              </w:rPr>
              <w:lastRenderedPageBreak/>
              <w:t>✓</w:t>
            </w:r>
          </w:p>
          <w:p w:rsidR="00976A5A" w:rsidRPr="0053175C" w:rsidRDefault="00976A5A" w:rsidP="001A618A">
            <w:pPr>
              <w:adjustRightInd w:val="0"/>
              <w:snapToGrid w:val="0"/>
              <w:jc w:val="center"/>
              <w:rPr>
                <w:rFonts w:ascii="Times New Roman" w:hAnsi="Times New Roman" w:hint="eastAsia"/>
                <w:color w:val="000000"/>
                <w:sz w:val="16"/>
                <w:szCs w:val="16"/>
              </w:rPr>
            </w:pP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Expressly </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for all legal purposes</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 xml:space="preserve">Bolivia </w:t>
            </w:r>
          </w:p>
        </w:tc>
        <w:tc>
          <w:tcPr>
            <w:tcW w:w="1276" w:type="dxa"/>
          </w:tcPr>
          <w:p w:rsidR="00976A5A" w:rsidRPr="0064355E"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The Law of Gender Identity </w:t>
            </w:r>
            <w:r w:rsidR="00F145A5">
              <w:rPr>
                <w:rFonts w:ascii="Times New Roman" w:hAnsi="Times New Roman"/>
                <w:color w:val="000000"/>
                <w:sz w:val="16"/>
                <w:szCs w:val="16"/>
              </w:rPr>
              <w:t xml:space="preserve">(Law No. 807) </w:t>
            </w:r>
            <w:r>
              <w:rPr>
                <w:rFonts w:ascii="Times New Roman" w:hAnsi="Times New Roman"/>
                <w:color w:val="000000"/>
                <w:sz w:val="16"/>
                <w:szCs w:val="16"/>
              </w:rPr>
              <w:t>(2016)</w:t>
            </w:r>
          </w:p>
        </w:tc>
        <w:tc>
          <w:tcPr>
            <w:tcW w:w="992" w:type="dxa"/>
          </w:tcPr>
          <w:p w:rsidR="00976A5A" w:rsidRDefault="00976A5A" w:rsidP="001A618A">
            <w:pPr>
              <w:adjustRightInd w:val="0"/>
              <w:snapToGrid w:val="0"/>
              <w:spacing w:before="50" w:after="50"/>
              <w:jc w:val="center"/>
              <w:rPr>
                <w:rFonts w:ascii="Times New Roman" w:hAnsi="Times New Roman"/>
                <w:color w:val="000000"/>
                <w:sz w:val="16"/>
                <w:szCs w:val="16"/>
              </w:rPr>
            </w:pPr>
            <w:r>
              <w:rPr>
                <w:rFonts w:ascii="Times New Roman" w:hAnsi="Times New Roman"/>
                <w:color w:val="000000"/>
                <w:sz w:val="16"/>
                <w:szCs w:val="16"/>
              </w:rPr>
              <w:t>(Admin)</w:t>
            </w:r>
          </w:p>
          <w:p w:rsidR="00976A5A" w:rsidRDefault="00976A5A" w:rsidP="0069116D">
            <w:pPr>
              <w:adjustRightInd w:val="0"/>
              <w:snapToGrid w:val="0"/>
              <w:spacing w:before="50" w:after="50"/>
              <w:jc w:val="center"/>
              <w:rPr>
                <w:rFonts w:ascii="Times New Roman" w:hAnsi="Times New Roman" w:hint="eastAsia"/>
                <w:color w:val="000000"/>
                <w:sz w:val="16"/>
                <w:szCs w:val="16"/>
              </w:rPr>
            </w:pPr>
            <w:r>
              <w:rPr>
                <w:rFonts w:ascii="Times New Roman" w:hAnsi="Times New Roman"/>
                <w:color w:val="000000"/>
                <w:sz w:val="16"/>
                <w:szCs w:val="16"/>
              </w:rPr>
              <w:t>Civil Registry Service</w:t>
            </w:r>
          </w:p>
        </w:tc>
        <w:tc>
          <w:tcPr>
            <w:tcW w:w="850" w:type="dxa"/>
          </w:tcPr>
          <w:p w:rsidR="00976A5A" w:rsidRPr="0069116D" w:rsidRDefault="00976A5A" w:rsidP="0069116D">
            <w:pPr>
              <w:adjustRightInd w:val="0"/>
              <w:snapToGrid w:val="0"/>
              <w:jc w:val="center"/>
              <w:rPr>
                <w:rFonts w:ascii="MS Mincho" w:eastAsia="MS Mincho" w:hAnsi="MS Mincho" w:cs="MS Mincho"/>
                <w:color w:val="000000"/>
                <w:sz w:val="16"/>
                <w:szCs w:val="16"/>
              </w:rPr>
            </w:pPr>
            <w:r w:rsidRPr="0069116D">
              <w:rPr>
                <w:rFonts w:ascii="MS Mincho" w:eastAsia="MS Mincho" w:hAnsi="MS Mincho" w:cs="MS Mincho" w:hint="eastAsia"/>
                <w:color w:val="000000"/>
                <w:sz w:val="16"/>
                <w:szCs w:val="16"/>
              </w:rPr>
              <w:t>✓</w:t>
            </w:r>
          </w:p>
          <w:p w:rsidR="00976A5A" w:rsidRPr="003B55DB" w:rsidRDefault="00976A5A" w:rsidP="0069116D">
            <w:pPr>
              <w:adjustRightInd w:val="0"/>
              <w:snapToGrid w:val="0"/>
              <w:jc w:val="center"/>
              <w:rPr>
                <w:rFonts w:ascii="MS Mincho" w:eastAsia="MS Mincho" w:hAnsi="MS Mincho" w:cs="MS Mincho" w:hint="eastAsia"/>
                <w:color w:val="000000"/>
                <w:sz w:val="16"/>
                <w:szCs w:val="16"/>
              </w:rPr>
            </w:pPr>
            <w:r w:rsidRPr="001D7B52">
              <w:rPr>
                <w:rFonts w:ascii="Times New Roman" w:hAnsi="Times New Roman"/>
                <w:color w:val="000000"/>
                <w:sz w:val="16"/>
                <w:szCs w:val="16"/>
              </w:rPr>
              <w:t>(18 yrs)</w:t>
            </w:r>
          </w:p>
        </w:tc>
        <w:tc>
          <w:tcPr>
            <w:tcW w:w="851" w:type="dxa"/>
          </w:tcPr>
          <w:p w:rsidR="00976A5A" w:rsidRPr="003B55DB" w:rsidRDefault="00976A5A" w:rsidP="001A618A">
            <w:pPr>
              <w:adjustRightInd w:val="0"/>
              <w:snapToGrid w:val="0"/>
              <w:jc w:val="center"/>
              <w:rPr>
                <w:rFonts w:ascii="MS Mincho" w:eastAsia="MS Mincho" w:hAnsi="MS Mincho" w:cs="MS Mincho" w:hint="eastAsia"/>
                <w:color w:val="000000"/>
                <w:kern w:val="0"/>
                <w:sz w:val="16"/>
                <w:szCs w:val="16"/>
              </w:rPr>
            </w:pPr>
          </w:p>
        </w:tc>
        <w:tc>
          <w:tcPr>
            <w:tcW w:w="709"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850"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p>
        </w:tc>
        <w:tc>
          <w:tcPr>
            <w:tcW w:w="992" w:type="dxa"/>
            <w:shd w:val="clear" w:color="auto" w:fill="auto"/>
          </w:tcPr>
          <w:p w:rsidR="00976A5A" w:rsidRPr="001D7B52" w:rsidRDefault="00976A5A" w:rsidP="001A618A">
            <w:pPr>
              <w:adjustRightInd w:val="0"/>
              <w:snapToGrid w:val="0"/>
              <w:jc w:val="center"/>
              <w:rPr>
                <w:rFonts w:ascii="Times New Roman" w:hAnsi="Times New Roman"/>
                <w:color w:val="000000"/>
                <w:sz w:val="16"/>
                <w:szCs w:val="16"/>
              </w:rPr>
            </w:pPr>
            <w:r w:rsidRPr="001D7B52">
              <w:rPr>
                <w:rFonts w:ascii="MS Mincho" w:eastAsia="MS Mincho" w:hAnsi="MS Mincho" w:cs="MS Mincho" w:hint="eastAsia"/>
                <w:color w:val="000000"/>
                <w:sz w:val="16"/>
                <w:szCs w:val="16"/>
              </w:rPr>
              <w:t>✓</w:t>
            </w:r>
          </w:p>
          <w:p w:rsidR="00976A5A" w:rsidRPr="001D7B52" w:rsidRDefault="00976A5A" w:rsidP="001A618A">
            <w:pPr>
              <w:adjustRightInd w:val="0"/>
              <w:snapToGrid w:val="0"/>
              <w:jc w:val="center"/>
              <w:rPr>
                <w:rFonts w:ascii="Times New Roman" w:hAnsi="Times New Roman" w:hint="eastAsia"/>
                <w:color w:val="000000"/>
                <w:sz w:val="16"/>
                <w:szCs w:val="16"/>
              </w:rPr>
            </w:pPr>
            <w:r w:rsidRPr="001D7B52">
              <w:rPr>
                <w:rFonts w:ascii="Times New Roman" w:hAnsi="Times New Roman"/>
                <w:color w:val="000000"/>
                <w:sz w:val="16"/>
                <w:szCs w:val="16"/>
              </w:rPr>
              <w:t>(psychological report required)</w:t>
            </w:r>
          </w:p>
        </w:tc>
        <w:tc>
          <w:tcPr>
            <w:tcW w:w="851"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r w:rsidRPr="003B55DB">
              <w:rPr>
                <w:rFonts w:ascii="MS Mincho" w:eastAsia="MS Mincho" w:hAnsi="MS Mincho" w:cs="MS Mincho" w:hint="eastAsia"/>
                <w:color w:val="000000"/>
                <w:sz w:val="16"/>
                <w:szCs w:val="16"/>
              </w:rPr>
              <w:t>✗</w:t>
            </w:r>
          </w:p>
        </w:tc>
        <w:tc>
          <w:tcPr>
            <w:tcW w:w="992"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p>
        </w:tc>
        <w:tc>
          <w:tcPr>
            <w:tcW w:w="992" w:type="dxa"/>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r w:rsidRPr="003B55DB">
              <w:rPr>
                <w:rFonts w:ascii="MS Mincho" w:eastAsia="MS Mincho" w:hAnsi="MS Mincho" w:cs="MS Mincho" w:hint="eastAsia"/>
                <w:color w:val="000000"/>
                <w:sz w:val="16"/>
                <w:szCs w:val="16"/>
              </w:rPr>
              <w:t>✗</w:t>
            </w:r>
          </w:p>
        </w:tc>
        <w:tc>
          <w:tcPr>
            <w:tcW w:w="1134" w:type="dxa"/>
            <w:shd w:val="clear" w:color="auto" w:fill="auto"/>
          </w:tcPr>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(Apparently)</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Amended birth certificate</w:t>
            </w:r>
          </w:p>
        </w:tc>
        <w:tc>
          <w:tcPr>
            <w:tcW w:w="993" w:type="dxa"/>
          </w:tcPr>
          <w:p w:rsidR="00976A5A" w:rsidRPr="001D7B52" w:rsidRDefault="00976A5A" w:rsidP="001A618A">
            <w:pPr>
              <w:adjustRightInd w:val="0"/>
              <w:snapToGrid w:val="0"/>
              <w:jc w:val="center"/>
              <w:rPr>
                <w:rFonts w:ascii="Times New Roman" w:hAnsi="Times New Roman" w:hint="eastAsia"/>
                <w:color w:val="000000"/>
                <w:sz w:val="16"/>
                <w:szCs w:val="16"/>
              </w:rPr>
            </w:pPr>
            <w:r w:rsidRPr="001D7B52">
              <w:rPr>
                <w:rFonts w:ascii="Times New Roman" w:hAnsi="Times New Roman"/>
                <w:color w:val="000000"/>
                <w:sz w:val="16"/>
                <w:szCs w:val="16"/>
              </w:rPr>
              <w:t xml:space="preserve">Unclear </w:t>
            </w:r>
          </w:p>
        </w:tc>
        <w:tc>
          <w:tcPr>
            <w:tcW w:w="1134" w:type="dxa"/>
            <w:shd w:val="clear" w:color="auto" w:fill="auto"/>
          </w:tcPr>
          <w:p w:rsidR="00976A5A" w:rsidRPr="003B55DB" w:rsidRDefault="00976A5A" w:rsidP="00C410E7">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r w:rsidR="00C410E7">
              <w:rPr>
                <w:rFonts w:ascii="Times New Roman" w:hAnsi="Times New Roman"/>
                <w:color w:val="000000"/>
                <w:sz w:val="16"/>
                <w:szCs w:val="16"/>
              </w:rPr>
              <w:t xml:space="preserve"> as</w:t>
            </w:r>
            <w:r>
              <w:rPr>
                <w:rFonts w:ascii="Times New Roman" w:hAnsi="Times New Roman"/>
                <w:color w:val="000000"/>
                <w:sz w:val="16"/>
                <w:szCs w:val="16"/>
              </w:rPr>
              <w:t xml:space="preserve"> t</w:t>
            </w:r>
            <w:r w:rsidRPr="00D94C4D">
              <w:rPr>
                <w:rFonts w:ascii="Times New Roman" w:hAnsi="Times New Roman"/>
                <w:color w:val="000000"/>
                <w:sz w:val="16"/>
                <w:szCs w:val="16"/>
              </w:rPr>
              <w:t xml:space="preserve">he use of </w:t>
            </w:r>
            <w:r w:rsidR="00C410E7">
              <w:rPr>
                <w:rFonts w:ascii="Times New Roman" w:hAnsi="Times New Roman"/>
                <w:color w:val="000000"/>
                <w:sz w:val="16"/>
                <w:szCs w:val="16"/>
              </w:rPr>
              <w:t xml:space="preserve">prior </w:t>
            </w:r>
            <w:r w:rsidRPr="00D94C4D">
              <w:rPr>
                <w:rFonts w:ascii="Times New Roman" w:hAnsi="Times New Roman"/>
                <w:color w:val="000000"/>
                <w:sz w:val="16"/>
                <w:szCs w:val="16"/>
              </w:rPr>
              <w:t>personal documents will be prohibited, except in cases of judgments or judicial or administrative proceedings</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Colombia</w:t>
            </w:r>
          </w:p>
        </w:tc>
        <w:tc>
          <w:tcPr>
            <w:tcW w:w="1276" w:type="dxa"/>
          </w:tcPr>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Government Decree </w:t>
            </w:r>
          </w:p>
          <w:p w:rsidR="00976A5A" w:rsidRPr="0064355E"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(5 June 2015)</w:t>
            </w:r>
          </w:p>
        </w:tc>
        <w:tc>
          <w:tcPr>
            <w:tcW w:w="992" w:type="dxa"/>
          </w:tcPr>
          <w:p w:rsidR="00976A5A" w:rsidRDefault="00976A5A" w:rsidP="001A618A">
            <w:pPr>
              <w:adjustRightInd w:val="0"/>
              <w:snapToGrid w:val="0"/>
              <w:spacing w:before="50" w:after="50"/>
              <w:jc w:val="center"/>
              <w:rPr>
                <w:rFonts w:ascii="Times New Roman" w:hAnsi="Times New Roman"/>
                <w:color w:val="000000"/>
                <w:sz w:val="16"/>
                <w:szCs w:val="16"/>
              </w:rPr>
            </w:pPr>
            <w:r>
              <w:rPr>
                <w:rFonts w:ascii="Times New Roman" w:hAnsi="Times New Roman"/>
                <w:color w:val="000000"/>
                <w:sz w:val="16"/>
                <w:szCs w:val="16"/>
              </w:rPr>
              <w:t>(Admin)</w:t>
            </w:r>
          </w:p>
          <w:p w:rsidR="00976A5A" w:rsidRPr="00E90A69" w:rsidRDefault="00976A5A" w:rsidP="001A618A">
            <w:pPr>
              <w:adjustRightInd w:val="0"/>
              <w:snapToGrid w:val="0"/>
              <w:spacing w:before="50" w:after="50"/>
              <w:jc w:val="center"/>
              <w:rPr>
                <w:rFonts w:ascii="Times New Roman" w:hAnsi="Times New Roman" w:hint="eastAsia"/>
                <w:color w:val="000000"/>
                <w:sz w:val="15"/>
                <w:szCs w:val="15"/>
              </w:rPr>
            </w:pPr>
            <w:r w:rsidRPr="00E90A69">
              <w:rPr>
                <w:rFonts w:ascii="Times New Roman" w:hAnsi="Times New Roman"/>
                <w:color w:val="000000"/>
                <w:sz w:val="15"/>
                <w:szCs w:val="15"/>
              </w:rPr>
              <w:t>Government</w:t>
            </w:r>
          </w:p>
        </w:tc>
        <w:tc>
          <w:tcPr>
            <w:tcW w:w="850" w:type="dxa"/>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851" w:type="dxa"/>
          </w:tcPr>
          <w:p w:rsidR="00976A5A" w:rsidRPr="0053175C" w:rsidRDefault="00976A5A" w:rsidP="001A618A">
            <w:pPr>
              <w:adjustRightInd w:val="0"/>
              <w:snapToGrid w:val="0"/>
              <w:jc w:val="center"/>
              <w:rPr>
                <w:rFonts w:ascii="Times New Roman" w:hAnsi="Times New Roman" w:hint="eastAsia"/>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850"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r w:rsidRPr="003B55DB">
              <w:rPr>
                <w:rFonts w:ascii="MS Mincho" w:eastAsia="MS Mincho" w:hAnsi="MS Mincho" w:cs="MS Mincho" w:hint="eastAsia"/>
                <w:color w:val="000000"/>
                <w:sz w:val="16"/>
                <w:szCs w:val="16"/>
              </w:rPr>
              <w:t>✗</w:t>
            </w:r>
          </w:p>
        </w:tc>
        <w:tc>
          <w:tcPr>
            <w:tcW w:w="851"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r w:rsidRPr="003B55DB">
              <w:rPr>
                <w:rFonts w:ascii="MS Mincho" w:eastAsia="MS Mincho" w:hAnsi="MS Mincho" w:cs="MS Mincho" w:hint="eastAsia"/>
                <w:color w:val="000000"/>
                <w:sz w:val="16"/>
                <w:szCs w:val="16"/>
              </w:rPr>
              <w:t>✗</w:t>
            </w:r>
          </w:p>
        </w:tc>
        <w:tc>
          <w:tcPr>
            <w:tcW w:w="850"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r w:rsidRPr="003B55DB">
              <w:rPr>
                <w:rFonts w:ascii="MS Mincho" w:eastAsia="MS Mincho" w:hAnsi="MS Mincho" w:cs="MS Mincho" w:hint="eastAsia"/>
                <w:color w:val="000000"/>
                <w:sz w:val="16"/>
                <w:szCs w:val="16"/>
              </w:rPr>
              <w:t>✗</w:t>
            </w:r>
          </w:p>
        </w:tc>
        <w:tc>
          <w:tcPr>
            <w:tcW w:w="851"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r w:rsidRPr="003B55DB">
              <w:rPr>
                <w:rFonts w:ascii="MS Mincho" w:eastAsia="MS Mincho" w:hAnsi="MS Mincho" w:cs="MS Mincho" w:hint="eastAsia"/>
                <w:color w:val="000000"/>
                <w:sz w:val="16"/>
                <w:szCs w:val="16"/>
              </w:rPr>
              <w:t>✗</w:t>
            </w:r>
          </w:p>
        </w:tc>
        <w:tc>
          <w:tcPr>
            <w:tcW w:w="992"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sz w:val="16"/>
                <w:szCs w:val="16"/>
              </w:rPr>
              <w:t>✗</w:t>
            </w:r>
          </w:p>
        </w:tc>
        <w:tc>
          <w:tcPr>
            <w:tcW w:w="992" w:type="dxa"/>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r w:rsidRPr="003B55DB">
              <w:rPr>
                <w:rFonts w:ascii="MS Mincho" w:eastAsia="MS Mincho" w:hAnsi="MS Mincho" w:cs="MS Mincho" w:hint="eastAsia"/>
                <w:color w:val="000000"/>
                <w:sz w:val="16"/>
                <w:szCs w:val="16"/>
              </w:rPr>
              <w: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Identity card</w:t>
            </w:r>
          </w:p>
        </w:tc>
        <w:tc>
          <w:tcPr>
            <w:tcW w:w="993" w:type="dxa"/>
          </w:tcPr>
          <w:p w:rsidR="00976A5A" w:rsidRPr="0053175C" w:rsidRDefault="00976A5A" w:rsidP="001A618A">
            <w:pPr>
              <w:adjustRightInd w:val="0"/>
              <w:snapToGrid w:val="0"/>
              <w:jc w:val="center"/>
              <w:rPr>
                <w:rFonts w:ascii="Times New Roman" w:hAnsi="Times New Roman" w:hint="eastAsia"/>
                <w:color w:val="000000"/>
                <w:sz w:val="16"/>
                <w:szCs w:val="16"/>
              </w:rPr>
            </w:pPr>
            <w:r>
              <w:rPr>
                <w:rFonts w:ascii="Times New Roman" w:hAnsi="Times New Roman"/>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(Apparently) for all legal purposes</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 xml:space="preserve">(following issuance of </w:t>
            </w:r>
            <w:r>
              <w:rPr>
                <w:rFonts w:ascii="Times New Roman" w:hAnsi="Times New Roman"/>
                <w:color w:val="000000"/>
                <w:sz w:val="16"/>
                <w:szCs w:val="16"/>
              </w:rPr>
              <w:t>new identity card</w:t>
            </w:r>
            <w:r w:rsidRPr="003B55DB">
              <w:rPr>
                <w:rFonts w:ascii="Times New Roman" w:hAnsi="Times New Roman"/>
                <w:color w:val="000000"/>
                <w:sz w:val="16"/>
                <w:szCs w:val="16"/>
              </w:rPr>
              <w:t>)</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Default="00976A5A" w:rsidP="001A618A">
            <w:pPr>
              <w:adjustRightInd w:val="0"/>
              <w:snapToGrid w:val="0"/>
              <w:jc w:val="both"/>
              <w:rPr>
                <w:rFonts w:ascii="Times New Roman" w:hAnsi="Times New Roman"/>
                <w:b/>
                <w:color w:val="000000"/>
                <w:sz w:val="16"/>
                <w:szCs w:val="16"/>
              </w:rPr>
            </w:pPr>
            <w:r>
              <w:rPr>
                <w:rFonts w:ascii="Times New Roman" w:hAnsi="Times New Roman"/>
                <w:b/>
                <w:color w:val="000000"/>
                <w:sz w:val="16"/>
                <w:szCs w:val="16"/>
              </w:rPr>
              <w:t xml:space="preserve">Ecuador </w:t>
            </w:r>
          </w:p>
        </w:tc>
        <w:tc>
          <w:tcPr>
            <w:tcW w:w="1276" w:type="dxa"/>
          </w:tcPr>
          <w:p w:rsidR="00976A5A" w:rsidRDefault="00976A5A" w:rsidP="001A618A">
            <w:pPr>
              <w:adjustRightInd w:val="0"/>
              <w:snapToGrid w:val="0"/>
              <w:jc w:val="center"/>
              <w:rPr>
                <w:rFonts w:ascii="Times New Roman" w:hAnsi="Times New Roman"/>
                <w:color w:val="000000"/>
                <w:sz w:val="16"/>
                <w:szCs w:val="16"/>
              </w:rPr>
            </w:pPr>
            <w:r w:rsidRPr="008450B5">
              <w:rPr>
                <w:rFonts w:ascii="Times New Roman" w:hAnsi="Times New Roman"/>
                <w:color w:val="000000"/>
                <w:sz w:val="16"/>
                <w:szCs w:val="16"/>
              </w:rPr>
              <w:t>Organic Law of the National Identity and Civil Data Management Service (2016)</w:t>
            </w:r>
          </w:p>
        </w:tc>
        <w:tc>
          <w:tcPr>
            <w:tcW w:w="992" w:type="dxa"/>
          </w:tcPr>
          <w:p w:rsidR="00976A5A" w:rsidRDefault="00976A5A" w:rsidP="001A618A">
            <w:pPr>
              <w:adjustRightInd w:val="0"/>
              <w:snapToGrid w:val="0"/>
              <w:spacing w:before="50" w:after="50"/>
              <w:jc w:val="center"/>
              <w:rPr>
                <w:rFonts w:ascii="Times New Roman" w:hAnsi="Times New Roman"/>
                <w:color w:val="000000"/>
                <w:sz w:val="16"/>
                <w:szCs w:val="16"/>
              </w:rPr>
            </w:pPr>
            <w:r>
              <w:rPr>
                <w:rFonts w:ascii="Times New Roman" w:hAnsi="Times New Roman"/>
                <w:color w:val="000000"/>
                <w:sz w:val="16"/>
                <w:szCs w:val="16"/>
              </w:rPr>
              <w:t>(Admin)</w:t>
            </w:r>
          </w:p>
          <w:p w:rsidR="00976A5A" w:rsidRDefault="00976A5A" w:rsidP="001A618A">
            <w:pPr>
              <w:adjustRightInd w:val="0"/>
              <w:snapToGrid w:val="0"/>
              <w:spacing w:before="50" w:after="50"/>
              <w:jc w:val="center"/>
              <w:rPr>
                <w:rFonts w:ascii="Times New Roman" w:hAnsi="Times New Roman"/>
                <w:color w:val="000000"/>
                <w:sz w:val="16"/>
                <w:szCs w:val="16"/>
              </w:rPr>
            </w:pPr>
            <w:r>
              <w:rPr>
                <w:rFonts w:ascii="Times New Roman" w:hAnsi="Times New Roman"/>
                <w:color w:val="000000"/>
                <w:sz w:val="16"/>
                <w:szCs w:val="16"/>
              </w:rPr>
              <w:t>Civil Registry</w:t>
            </w:r>
          </w:p>
        </w:tc>
        <w:tc>
          <w:tcPr>
            <w:tcW w:w="850" w:type="dxa"/>
          </w:tcPr>
          <w:p w:rsidR="00976A5A" w:rsidRPr="0069116D" w:rsidRDefault="00976A5A" w:rsidP="00A957E2">
            <w:pPr>
              <w:adjustRightInd w:val="0"/>
              <w:snapToGrid w:val="0"/>
              <w:jc w:val="center"/>
              <w:rPr>
                <w:rFonts w:ascii="MS Mincho" w:eastAsia="MS Mincho" w:hAnsi="MS Mincho" w:cs="MS Mincho"/>
                <w:color w:val="000000"/>
                <w:sz w:val="16"/>
                <w:szCs w:val="16"/>
              </w:rPr>
            </w:pPr>
            <w:r w:rsidRPr="0069116D">
              <w:rPr>
                <w:rFonts w:ascii="MS Mincho" w:eastAsia="MS Mincho" w:hAnsi="MS Mincho" w:cs="MS Mincho" w:hint="eastAsia"/>
                <w:color w:val="000000"/>
                <w:sz w:val="16"/>
                <w:szCs w:val="16"/>
              </w:rPr>
              <w:t>✓</w:t>
            </w:r>
          </w:p>
          <w:p w:rsidR="00976A5A" w:rsidRPr="003B55DB" w:rsidRDefault="00976A5A" w:rsidP="00A957E2">
            <w:pPr>
              <w:adjustRightInd w:val="0"/>
              <w:snapToGrid w:val="0"/>
              <w:jc w:val="center"/>
              <w:rPr>
                <w:rFonts w:ascii="MS Mincho" w:eastAsia="MS Mincho" w:hAnsi="MS Mincho" w:cs="MS Mincho" w:hint="eastAsia"/>
                <w:color w:val="000000"/>
                <w:sz w:val="16"/>
                <w:szCs w:val="16"/>
              </w:rPr>
            </w:pPr>
            <w:r w:rsidRPr="00B54C69">
              <w:rPr>
                <w:rFonts w:ascii="Times New Roman" w:hAnsi="Times New Roman"/>
                <w:color w:val="000000"/>
                <w:sz w:val="16"/>
                <w:szCs w:val="16"/>
              </w:rPr>
              <w:t>(18 yrs)</w:t>
            </w:r>
          </w:p>
        </w:tc>
        <w:tc>
          <w:tcPr>
            <w:tcW w:w="851" w:type="dxa"/>
          </w:tcPr>
          <w:p w:rsidR="00976A5A" w:rsidRPr="0053175C" w:rsidRDefault="00F145A5" w:rsidP="00F145A5">
            <w:pPr>
              <w:adjustRightInd w:val="0"/>
              <w:snapToGrid w:val="0"/>
              <w:jc w:val="center"/>
              <w:rPr>
                <w:rFonts w:ascii="Times New Roman" w:hAnsi="Times New Roman" w:hint="eastAsia"/>
                <w:color w:val="000000"/>
                <w:sz w:val="16"/>
                <w:szCs w:val="16"/>
              </w:rPr>
            </w:pPr>
            <w:r w:rsidRPr="0069116D">
              <w:rPr>
                <w:rFonts w:ascii="MS Mincho" w:eastAsia="MS Mincho" w:hAnsi="MS Mincho" w:cs="MS Mincho" w:hint="eastAsia"/>
                <w:color w:val="000000"/>
                <w:sz w:val="16"/>
                <w:szCs w:val="16"/>
              </w:rPr>
              <w:t>✓</w:t>
            </w:r>
            <w:r>
              <w:rPr>
                <w:rFonts w:ascii="Times New Roman" w:hAnsi="Times New Roman"/>
                <w:color w:val="000000"/>
                <w:sz w:val="16"/>
                <w:szCs w:val="16"/>
              </w:rPr>
              <w:t>(resident)</w:t>
            </w:r>
          </w:p>
        </w:tc>
        <w:tc>
          <w:tcPr>
            <w:tcW w:w="709"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850" w:type="dxa"/>
            <w:shd w:val="clear" w:color="auto" w:fill="auto"/>
          </w:tcPr>
          <w:p w:rsidR="00976A5A" w:rsidRPr="0053175C" w:rsidRDefault="00976A5A" w:rsidP="001A618A">
            <w:pPr>
              <w:adjustRightInd w:val="0"/>
              <w:snapToGrid w:val="0"/>
              <w:jc w:val="center"/>
              <w:rPr>
                <w:rFonts w:ascii="Times New Roman" w:hAnsi="Times New Roman" w:hint="eastAsia"/>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851" w:type="dxa"/>
            <w:shd w:val="clear" w:color="auto" w:fill="auto"/>
          </w:tcPr>
          <w:p w:rsidR="00976A5A" w:rsidRDefault="00976A5A" w:rsidP="001A618A">
            <w:pPr>
              <w:adjustRightInd w:val="0"/>
              <w:snapToGrid w:val="0"/>
              <w:jc w:val="center"/>
              <w:rPr>
                <w:rFonts w:ascii="MS Mincho" w:eastAsia="MS Mincho" w:hAnsi="MS Mincho" w:cs="MS Mincho"/>
                <w:color w:val="000000"/>
                <w:sz w:val="16"/>
                <w:szCs w:val="16"/>
              </w:rPr>
            </w:pPr>
            <w:r w:rsidRPr="0069116D">
              <w:rPr>
                <w:rFonts w:ascii="MS Mincho" w:eastAsia="MS Mincho" w:hAnsi="MS Mincho" w:cs="MS Mincho" w:hint="eastAsia"/>
                <w:color w:val="000000"/>
                <w:sz w:val="16"/>
                <w:szCs w:val="16"/>
              </w:rPr>
              <w:t>✓</w:t>
            </w:r>
          </w:p>
          <w:p w:rsidR="00F145A5" w:rsidRPr="003B55DB" w:rsidRDefault="00F145A5" w:rsidP="001A618A">
            <w:pPr>
              <w:adjustRightInd w:val="0"/>
              <w:snapToGrid w:val="0"/>
              <w:jc w:val="center"/>
              <w:rPr>
                <w:rFonts w:ascii="MS Mincho" w:eastAsia="MS Mincho" w:hAnsi="MS Mincho" w:cs="MS Mincho" w:hint="eastAsia"/>
                <w:color w:val="000000"/>
                <w:sz w:val="16"/>
                <w:szCs w:val="16"/>
              </w:rPr>
            </w:pPr>
            <w:r w:rsidRPr="001D7B52">
              <w:rPr>
                <w:rFonts w:ascii="Times New Roman" w:hAnsi="Times New Roman"/>
                <w:color w:val="000000"/>
                <w:sz w:val="16"/>
                <w:szCs w:val="16"/>
              </w:rPr>
              <w:t>(2 yrs)</w:t>
            </w:r>
          </w:p>
        </w:tc>
        <w:tc>
          <w:tcPr>
            <w:tcW w:w="850"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992" w:type="dxa"/>
            <w:shd w:val="clear" w:color="auto" w:fill="auto"/>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992" w:type="dxa"/>
          </w:tcPr>
          <w:p w:rsidR="00976A5A" w:rsidRPr="003B55DB" w:rsidRDefault="00976A5A" w:rsidP="001A618A">
            <w:pPr>
              <w:adjustRightInd w:val="0"/>
              <w:snapToGrid w:val="0"/>
              <w:jc w:val="center"/>
              <w:rPr>
                <w:rFonts w:ascii="MS Mincho" w:eastAsia="MS Mincho" w:hAnsi="MS Mincho" w:cs="MS Mincho" w:hint="eastAsia"/>
                <w:color w:val="000000"/>
                <w:sz w:val="16"/>
                <w:szCs w:val="16"/>
              </w:rPr>
            </w:pPr>
          </w:p>
        </w:tc>
        <w:tc>
          <w:tcPr>
            <w:tcW w:w="1134" w:type="dxa"/>
            <w:shd w:val="clear" w:color="auto" w:fill="auto"/>
          </w:tcPr>
          <w:p w:rsidR="00976A5A" w:rsidRDefault="00976A5A" w:rsidP="00A957E2">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Identity card </w:t>
            </w:r>
          </w:p>
        </w:tc>
        <w:tc>
          <w:tcPr>
            <w:tcW w:w="993" w:type="dxa"/>
          </w:tcPr>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Unclear </w:t>
            </w:r>
          </w:p>
        </w:tc>
        <w:tc>
          <w:tcPr>
            <w:tcW w:w="1134" w:type="dxa"/>
            <w:shd w:val="clear" w:color="auto" w:fill="auto"/>
          </w:tcPr>
          <w:p w:rsidR="00976A5A" w:rsidRPr="00B87EB7" w:rsidRDefault="00976A5A" w:rsidP="00B87EB7">
            <w:pPr>
              <w:adjustRightInd w:val="0"/>
              <w:snapToGrid w:val="0"/>
              <w:jc w:val="center"/>
              <w:rPr>
                <w:rFonts w:ascii="Times New Roman" w:hAnsi="Times New Roman"/>
                <w:color w:val="000000"/>
                <w:sz w:val="16"/>
                <w:szCs w:val="16"/>
              </w:rPr>
            </w:pPr>
            <w:r w:rsidRPr="00B87EB7">
              <w:rPr>
                <w:rFonts w:ascii="Times New Roman" w:hAnsi="Times New Roman"/>
                <w:color w:val="000000"/>
                <w:sz w:val="16"/>
                <w:szCs w:val="16"/>
              </w:rPr>
              <w:t>(Apparently) for all legal purposes</w:t>
            </w:r>
          </w:p>
          <w:p w:rsidR="00976A5A" w:rsidRPr="003B55DB" w:rsidRDefault="00976A5A" w:rsidP="00B87EB7">
            <w:pPr>
              <w:adjustRightInd w:val="0"/>
              <w:snapToGrid w:val="0"/>
              <w:jc w:val="center"/>
              <w:rPr>
                <w:rFonts w:ascii="Times New Roman" w:hAnsi="Times New Roman"/>
                <w:color w:val="000000"/>
                <w:sz w:val="16"/>
                <w:szCs w:val="16"/>
              </w:rPr>
            </w:pPr>
            <w:r w:rsidRPr="00B87EB7">
              <w:rPr>
                <w:rFonts w:ascii="Times New Roman" w:hAnsi="Times New Roman"/>
                <w:color w:val="000000"/>
                <w:sz w:val="16"/>
                <w:szCs w:val="16"/>
              </w:rPr>
              <w:t>(following issuance of new identity card)</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Uruguay</w:t>
            </w:r>
          </w:p>
        </w:tc>
        <w:tc>
          <w:tcPr>
            <w:tcW w:w="1276" w:type="dxa"/>
          </w:tcPr>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L</w:t>
            </w:r>
            <w:r w:rsidRPr="00EE05E3">
              <w:rPr>
                <w:rFonts w:ascii="Times New Roman" w:hAnsi="Times New Roman"/>
                <w:color w:val="000000"/>
                <w:sz w:val="16"/>
                <w:szCs w:val="16"/>
              </w:rPr>
              <w:t>aw 18.620</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(passed in October 2009)</w:t>
            </w:r>
          </w:p>
        </w:tc>
        <w:tc>
          <w:tcPr>
            <w:tcW w:w="992" w:type="dxa"/>
          </w:tcPr>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(Judicial)</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Family Courts</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tcPr>
          <w:p w:rsidR="00976A5A" w:rsidRPr="003B55DB" w:rsidRDefault="00976A5A" w:rsidP="001A618A">
            <w:pPr>
              <w:adjustRightInd w:val="0"/>
              <w:snapToGrid w:val="0"/>
              <w:jc w:val="center"/>
              <w:rPr>
                <w:rFonts w:ascii="Times New Roman" w:hAnsi="Times New Roman"/>
                <w:color w:val="000000"/>
                <w:sz w:val="16"/>
                <w:szCs w:val="16"/>
              </w:rPr>
            </w:pPr>
          </w:p>
        </w:tc>
        <w:tc>
          <w:tcPr>
            <w:tcW w:w="709"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Pr="00EE05E3" w:rsidRDefault="00976A5A" w:rsidP="001A618A">
            <w:pPr>
              <w:adjustRightInd w:val="0"/>
              <w:snapToGrid w:val="0"/>
              <w:jc w:val="center"/>
              <w:rPr>
                <w:rFonts w:ascii="Times New Roman" w:hAnsi="Times New Roman"/>
                <w:color w:val="000000"/>
                <w:sz w:val="16"/>
                <w:szCs w:val="16"/>
              </w:rPr>
            </w:pPr>
            <w:r w:rsidRPr="00EE05E3">
              <w:rPr>
                <w:rFonts w:ascii="MS Mincho" w:eastAsia="MS Mincho" w:hAnsi="MS Mincho" w:cs="MS Mincho" w:hint="eastAsia"/>
                <w:color w:val="000000"/>
                <w:sz w:val="16"/>
                <w:szCs w:val="16"/>
              </w:rPr>
              <w:t>✓</w:t>
            </w:r>
          </w:p>
          <w:p w:rsidR="00976A5A" w:rsidRPr="00EE05E3" w:rsidRDefault="00976A5A" w:rsidP="001A618A">
            <w:pPr>
              <w:adjustRightInd w:val="0"/>
              <w:snapToGrid w:val="0"/>
              <w:jc w:val="center"/>
              <w:rPr>
                <w:rFonts w:ascii="Times New Roman" w:hAnsi="Times New Roman"/>
                <w:color w:val="000000"/>
                <w:sz w:val="16"/>
                <w:szCs w:val="16"/>
              </w:rPr>
            </w:pPr>
            <w:r w:rsidRPr="00EE05E3">
              <w:rPr>
                <w:rFonts w:ascii="Times New Roman" w:hAnsi="Times New Roman"/>
                <w:color w:val="000000"/>
                <w:sz w:val="16"/>
                <w:szCs w:val="16"/>
              </w:rPr>
              <w:t xml:space="preserve">(stability </w:t>
            </w:r>
            <w:r>
              <w:rPr>
                <w:rFonts w:ascii="Times New Roman" w:hAnsi="Times New Roman"/>
                <w:color w:val="000000"/>
                <w:sz w:val="16"/>
                <w:szCs w:val="16"/>
              </w:rPr>
              <w:t>&amp;</w:t>
            </w:r>
            <w:r w:rsidRPr="00EE05E3">
              <w:rPr>
                <w:rFonts w:ascii="Times New Roman" w:hAnsi="Times New Roman"/>
                <w:color w:val="000000"/>
                <w:sz w:val="16"/>
                <w:szCs w:val="16"/>
              </w:rPr>
              <w:t xml:space="preserve"> persistence of dissonance between gender assigned at birth </w:t>
            </w:r>
            <w:r>
              <w:rPr>
                <w:rFonts w:ascii="Times New Roman" w:hAnsi="Times New Roman"/>
                <w:color w:val="000000"/>
                <w:sz w:val="16"/>
                <w:szCs w:val="16"/>
              </w:rPr>
              <w:t>&amp;</w:t>
            </w:r>
            <w:r w:rsidRPr="00EE05E3">
              <w:rPr>
                <w:rFonts w:ascii="Times New Roman" w:hAnsi="Times New Roman"/>
                <w:color w:val="000000"/>
                <w:sz w:val="16"/>
                <w:szCs w:val="16"/>
              </w:rPr>
              <w:t xml:space="preserve">  acquired gender lasted for at least </w:t>
            </w:r>
            <w:r>
              <w:rPr>
                <w:rFonts w:ascii="Times New Roman" w:hAnsi="Times New Roman"/>
                <w:color w:val="000000"/>
                <w:sz w:val="16"/>
                <w:szCs w:val="16"/>
              </w:rPr>
              <w:t>2</w:t>
            </w:r>
            <w:r w:rsidRPr="00EE05E3">
              <w:rPr>
                <w:rFonts w:ascii="Times New Roman" w:hAnsi="Times New Roman"/>
                <w:color w:val="000000"/>
                <w:sz w:val="16"/>
                <w:szCs w:val="16"/>
              </w:rPr>
              <w:t xml:space="preserve"> years</w:t>
            </w:r>
            <w:r>
              <w:rPr>
                <w:rFonts w:ascii="Times New Roman" w:hAnsi="Times New Roman"/>
                <w:color w:val="000000"/>
                <w:sz w:val="16"/>
                <w:szCs w:val="16"/>
              </w:rPr>
              <w:t>; such requirement not in need if SRS has been done)</w:t>
            </w: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992"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I</w:t>
            </w:r>
            <w:r w:rsidRPr="00EE05E3">
              <w:rPr>
                <w:rFonts w:ascii="Times New Roman" w:hAnsi="Times New Roman"/>
                <w:color w:val="000000"/>
                <w:sz w:val="16"/>
                <w:szCs w:val="16"/>
              </w:rPr>
              <w:t xml:space="preserve">dentification documents </w:t>
            </w:r>
            <w:r>
              <w:rPr>
                <w:rFonts w:ascii="Times New Roman" w:hAnsi="Times New Roman"/>
                <w:color w:val="000000"/>
                <w:sz w:val="16"/>
                <w:szCs w:val="16"/>
              </w:rPr>
              <w:t xml:space="preserve">&amp; </w:t>
            </w:r>
            <w:r w:rsidRPr="00EE05E3">
              <w:rPr>
                <w:rFonts w:ascii="Times New Roman" w:hAnsi="Times New Roman"/>
                <w:color w:val="000000"/>
                <w:sz w:val="16"/>
                <w:szCs w:val="16"/>
              </w:rPr>
              <w:t>documents that record the rights and obligations</w:t>
            </w:r>
            <w:r>
              <w:rPr>
                <w:rFonts w:ascii="Times New Roman" w:hAnsi="Times New Roman"/>
                <w:color w:val="000000"/>
                <w:sz w:val="16"/>
                <w:szCs w:val="16"/>
              </w:rPr>
              <w:t xml:space="preserve"> thereof</w:t>
            </w:r>
          </w:p>
        </w:tc>
        <w:tc>
          <w:tcPr>
            <w:tcW w:w="993" w:type="dxa"/>
          </w:tcPr>
          <w:p w:rsidR="00976A5A" w:rsidRPr="00EE05E3"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Expressly for all legal purposes</w:t>
            </w:r>
          </w:p>
        </w:tc>
      </w:tr>
      <w:tr w:rsidR="00976A5A" w:rsidRPr="003B55DB" w:rsidTr="001A618A">
        <w:tc>
          <w:tcPr>
            <w:tcW w:w="16019" w:type="dxa"/>
            <w:gridSpan w:val="17"/>
          </w:tcPr>
          <w:p w:rsidR="00976A5A" w:rsidRPr="003B55DB" w:rsidRDefault="00976A5A" w:rsidP="001A618A">
            <w:pPr>
              <w:adjustRightInd w:val="0"/>
              <w:snapToGrid w:val="0"/>
              <w:spacing w:before="240" w:after="240"/>
              <w:rPr>
                <w:rFonts w:ascii="Times New Roman" w:hAnsi="Times New Roman"/>
                <w:color w:val="000000"/>
                <w:sz w:val="16"/>
                <w:szCs w:val="16"/>
              </w:rPr>
            </w:pPr>
            <w:r w:rsidRPr="001A3E51">
              <w:rPr>
                <w:rFonts w:ascii="Times New Roman" w:hAnsi="Times New Roman"/>
                <w:b/>
                <w:smallCaps/>
                <w:szCs w:val="24"/>
              </w:rPr>
              <w:t>Others</w:t>
            </w:r>
          </w:p>
        </w:tc>
      </w:tr>
      <w:tr w:rsidR="00976A5A" w:rsidRPr="003B55DB" w:rsidTr="001A618A">
        <w:tc>
          <w:tcPr>
            <w:tcW w:w="425" w:type="dxa"/>
          </w:tcPr>
          <w:p w:rsidR="00976A5A" w:rsidRPr="003B55DB" w:rsidRDefault="00976A5A" w:rsidP="001A618A">
            <w:pPr>
              <w:numPr>
                <w:ilvl w:val="0"/>
                <w:numId w:val="1"/>
              </w:numPr>
              <w:adjustRightInd w:val="0"/>
              <w:snapToGrid w:val="0"/>
              <w:jc w:val="both"/>
              <w:rPr>
                <w:rFonts w:ascii="Times New Roman" w:hAnsi="Times New Roman"/>
                <w:b/>
                <w:color w:val="000000"/>
                <w:sz w:val="16"/>
                <w:szCs w:val="16"/>
              </w:rPr>
            </w:pPr>
          </w:p>
        </w:tc>
        <w:tc>
          <w:tcPr>
            <w:tcW w:w="1277" w:type="dxa"/>
            <w:shd w:val="clear" w:color="auto" w:fill="auto"/>
          </w:tcPr>
          <w:p w:rsidR="00976A5A" w:rsidRPr="003B55DB" w:rsidRDefault="00976A5A" w:rsidP="001A618A">
            <w:pPr>
              <w:adjustRightInd w:val="0"/>
              <w:snapToGrid w:val="0"/>
              <w:jc w:val="both"/>
              <w:rPr>
                <w:rFonts w:ascii="Times New Roman" w:hAnsi="Times New Roman"/>
                <w:b/>
                <w:color w:val="000000"/>
                <w:sz w:val="16"/>
                <w:szCs w:val="16"/>
              </w:rPr>
            </w:pPr>
            <w:r w:rsidRPr="003B55DB">
              <w:rPr>
                <w:rFonts w:ascii="Times New Roman" w:hAnsi="Times New Roman"/>
                <w:b/>
                <w:color w:val="000000"/>
                <w:sz w:val="16"/>
                <w:szCs w:val="16"/>
              </w:rPr>
              <w:t>South Africa</w:t>
            </w:r>
          </w:p>
        </w:tc>
        <w:tc>
          <w:tcPr>
            <w:tcW w:w="1276" w:type="dxa"/>
          </w:tcPr>
          <w:p w:rsidR="00976A5A" w:rsidRDefault="00976A5A" w:rsidP="001A618A">
            <w:pPr>
              <w:adjustRightInd w:val="0"/>
              <w:snapToGrid w:val="0"/>
              <w:jc w:val="center"/>
              <w:rPr>
                <w:rFonts w:ascii="Times New Roman" w:hAnsi="Times New Roman"/>
                <w:color w:val="000000"/>
                <w:sz w:val="16"/>
                <w:szCs w:val="16"/>
              </w:rPr>
            </w:pPr>
            <w:r w:rsidRPr="009476B8">
              <w:rPr>
                <w:rFonts w:ascii="Times New Roman" w:hAnsi="Times New Roman"/>
                <w:color w:val="000000"/>
                <w:sz w:val="16"/>
                <w:szCs w:val="16"/>
              </w:rPr>
              <w:t xml:space="preserve">Birth and Death Registration Act </w:t>
            </w:r>
            <w:r>
              <w:rPr>
                <w:rFonts w:ascii="Times New Roman" w:hAnsi="Times New Roman"/>
                <w:color w:val="000000"/>
                <w:sz w:val="16"/>
                <w:szCs w:val="16"/>
              </w:rPr>
              <w:t>(</w:t>
            </w:r>
            <w:r w:rsidRPr="009476B8">
              <w:rPr>
                <w:rFonts w:ascii="Times New Roman" w:hAnsi="Times New Roman"/>
                <w:color w:val="000000"/>
                <w:sz w:val="16"/>
                <w:szCs w:val="16"/>
              </w:rPr>
              <w:t>1992</w:t>
            </w:r>
            <w:r>
              <w:rPr>
                <w:rFonts w:ascii="Times New Roman" w:hAnsi="Times New Roman"/>
                <w:color w:val="000000"/>
                <w:sz w:val="16"/>
                <w:szCs w:val="16"/>
              </w:rPr>
              <w:t xml:space="preserve">), ss 19 &amp; 27A &amp; </w:t>
            </w:r>
            <w:r w:rsidRPr="009476B8">
              <w:rPr>
                <w:rFonts w:ascii="Times New Roman" w:hAnsi="Times New Roman"/>
                <w:color w:val="000000"/>
                <w:sz w:val="16"/>
                <w:szCs w:val="16"/>
              </w:rPr>
              <w:lastRenderedPageBreak/>
              <w:t xml:space="preserve">Alteration of Sex Description and Sex Status Act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w:t>
            </w:r>
            <w:r w:rsidRPr="009476B8">
              <w:rPr>
                <w:rFonts w:ascii="Times New Roman" w:hAnsi="Times New Roman"/>
                <w:color w:val="000000"/>
                <w:sz w:val="16"/>
                <w:szCs w:val="16"/>
              </w:rPr>
              <w:t>2003</w:t>
            </w:r>
            <w:r>
              <w:rPr>
                <w:rFonts w:ascii="Times New Roman" w:hAnsi="Times New Roman"/>
                <w:color w:val="000000"/>
                <w:sz w:val="16"/>
                <w:szCs w:val="16"/>
              </w:rPr>
              <w:t>)</w:t>
            </w:r>
          </w:p>
        </w:tc>
        <w:tc>
          <w:tcPr>
            <w:tcW w:w="992" w:type="dxa"/>
          </w:tcPr>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(Admin)</w:t>
            </w:r>
          </w:p>
          <w:p w:rsidR="00976A5A" w:rsidRPr="003B55DB" w:rsidRDefault="00976A5A" w:rsidP="001A618A">
            <w:pPr>
              <w:adjustRightInd w:val="0"/>
              <w:snapToGrid w:val="0"/>
              <w:jc w:val="center"/>
              <w:rPr>
                <w:rFonts w:ascii="Times New Roman" w:hAnsi="Times New Roman"/>
                <w:color w:val="000000"/>
                <w:sz w:val="16"/>
                <w:szCs w:val="16"/>
              </w:rPr>
            </w:pPr>
            <w:r w:rsidRPr="009476B8">
              <w:rPr>
                <w:rFonts w:ascii="Times New Roman" w:hAnsi="Times New Roman"/>
                <w:color w:val="000000"/>
                <w:sz w:val="16"/>
                <w:szCs w:val="16"/>
              </w:rPr>
              <w:t>Director-</w:t>
            </w:r>
            <w:r>
              <w:rPr>
                <w:rFonts w:ascii="Times New Roman" w:hAnsi="Times New Roman"/>
                <w:color w:val="000000"/>
                <w:sz w:val="16"/>
                <w:szCs w:val="16"/>
              </w:rPr>
              <w:t xml:space="preserve"> </w:t>
            </w:r>
            <w:r w:rsidRPr="009476B8">
              <w:rPr>
                <w:rFonts w:ascii="Times New Roman" w:hAnsi="Times New Roman"/>
                <w:color w:val="000000"/>
                <w:sz w:val="16"/>
                <w:szCs w:val="16"/>
              </w:rPr>
              <w:t xml:space="preserve">General of the </w:t>
            </w:r>
            <w:r w:rsidRPr="009476B8">
              <w:rPr>
                <w:rFonts w:ascii="Times New Roman" w:hAnsi="Times New Roman"/>
                <w:color w:val="000000"/>
                <w:sz w:val="16"/>
                <w:szCs w:val="16"/>
              </w:rPr>
              <w:lastRenderedPageBreak/>
              <w:t>National Department of Home Affairs</w:t>
            </w:r>
          </w:p>
        </w:tc>
        <w:tc>
          <w:tcPr>
            <w:tcW w:w="850"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(18 yrs or consent</w:t>
            </w:r>
            <w:r>
              <w:rPr>
                <w:rFonts w:ascii="Times New Roman" w:hAnsi="Times New Roman"/>
                <w:color w:val="000000"/>
                <w:sz w:val="16"/>
                <w:szCs w:val="16"/>
              </w:rPr>
              <w:t xml:space="preserve"> of parent </w:t>
            </w:r>
            <w:r>
              <w:rPr>
                <w:rFonts w:ascii="Times New Roman" w:hAnsi="Times New Roman"/>
                <w:color w:val="000000"/>
                <w:sz w:val="16"/>
                <w:szCs w:val="16"/>
              </w:rPr>
              <w:lastRenderedPageBreak/>
              <w:t>or legal guardian</w:t>
            </w:r>
            <w:r w:rsidRPr="003B55DB">
              <w:rPr>
                <w:rFonts w:ascii="Times New Roman" w:hAnsi="Times New Roman"/>
                <w:color w:val="000000"/>
                <w:sz w:val="16"/>
                <w:szCs w:val="16"/>
              </w:rPr>
              <w:t xml:space="preserve"> needed)</w:t>
            </w:r>
          </w:p>
          <w:p w:rsidR="00976A5A" w:rsidRPr="009476B8" w:rsidRDefault="00976A5A" w:rsidP="001A618A">
            <w:pPr>
              <w:adjustRightInd w:val="0"/>
              <w:snapToGrid w:val="0"/>
              <w:jc w:val="center"/>
              <w:rPr>
                <w:rFonts w:ascii="Times New Roman" w:hAnsi="Times New Roman"/>
                <w:color w:val="000000"/>
                <w:sz w:val="16"/>
                <w:szCs w:val="16"/>
              </w:rPr>
            </w:pPr>
          </w:p>
        </w:tc>
        <w:tc>
          <w:tcPr>
            <w:tcW w:w="851" w:type="dxa"/>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kern w:val="0"/>
                <w:sz w:val="16"/>
                <w:szCs w:val="16"/>
              </w:rPr>
              <w:lastRenderedPageBreak/>
              <w:t>✓</w:t>
            </w:r>
            <w:r w:rsidRPr="003B55DB">
              <w:rPr>
                <w:rFonts w:ascii="Times New Roman" w:hAnsi="Times New Roman"/>
                <w:color w:val="000000"/>
                <w:sz w:val="16"/>
                <w:szCs w:val="16"/>
              </w:rPr>
              <w:t xml:space="preserve"> </w:t>
            </w:r>
          </w:p>
          <w:p w:rsidR="00976A5A" w:rsidRPr="009476B8" w:rsidRDefault="00976A5A" w:rsidP="001A618A">
            <w:pPr>
              <w:adjustRightInd w:val="0"/>
              <w:snapToGrid w:val="0"/>
              <w:jc w:val="center"/>
              <w:rPr>
                <w:rFonts w:ascii="Times New Roman" w:hAnsi="Times New Roman"/>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 xml:space="preserve">birth registered in South </w:t>
            </w:r>
            <w:r>
              <w:rPr>
                <w:rFonts w:ascii="Times New Roman" w:hAnsi="Times New Roman"/>
                <w:color w:val="000000"/>
                <w:sz w:val="16"/>
                <w:szCs w:val="16"/>
              </w:rPr>
              <w:lastRenderedPageBreak/>
              <w:t>Africa</w:t>
            </w:r>
            <w:r w:rsidRPr="003B55DB">
              <w:rPr>
                <w:rFonts w:ascii="Times New Roman" w:hAnsi="Times New Roman"/>
                <w:color w:val="000000"/>
                <w:sz w:val="16"/>
                <w:szCs w:val="16"/>
              </w:rPr>
              <w:t>)</w:t>
            </w:r>
          </w:p>
        </w:tc>
        <w:tc>
          <w:tcPr>
            <w:tcW w:w="709" w:type="dxa"/>
            <w:shd w:val="clear" w:color="auto" w:fill="auto"/>
          </w:tcPr>
          <w:p w:rsidR="00976A5A" w:rsidRPr="00070657"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992" w:type="dxa"/>
            <w:shd w:val="clear" w:color="auto" w:fill="auto"/>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b/>
                <w:color w:val="000000"/>
                <w:sz w:val="16"/>
                <w:szCs w:val="16"/>
              </w:rPr>
            </w:pPr>
            <w:r w:rsidRPr="003B55DB">
              <w:rPr>
                <w:rFonts w:ascii="Times New Roman" w:hAnsi="Times New Roman"/>
                <w:color w:val="000000"/>
                <w:sz w:val="16"/>
                <w:szCs w:val="16"/>
              </w:rPr>
              <w:t>(</w:t>
            </w:r>
            <w:r>
              <w:rPr>
                <w:rFonts w:ascii="Times New Roman" w:hAnsi="Times New Roman"/>
                <w:color w:val="000000"/>
                <w:sz w:val="16"/>
                <w:szCs w:val="16"/>
              </w:rPr>
              <w:t xml:space="preserve">trans- sexualism in light of </w:t>
            </w:r>
            <w:r>
              <w:rPr>
                <w:rFonts w:ascii="Times New Roman" w:hAnsi="Times New Roman"/>
                <w:color w:val="000000"/>
                <w:sz w:val="16"/>
                <w:szCs w:val="16"/>
              </w:rPr>
              <w:lastRenderedPageBreak/>
              <w:t>guideline of Parliament</w:t>
            </w:r>
            <w:r w:rsidRPr="003B55DB">
              <w:rPr>
                <w:rFonts w:ascii="Times New Roman" w:hAnsi="Times New Roman"/>
                <w:color w:val="000000"/>
                <w:sz w:val="16"/>
                <w:szCs w:val="16"/>
              </w:rPr>
              <w:t>)</w:t>
            </w:r>
          </w:p>
        </w:tc>
        <w:tc>
          <w:tcPr>
            <w:tcW w:w="851" w:type="dxa"/>
            <w:shd w:val="clear" w:color="auto" w:fill="auto"/>
          </w:tcPr>
          <w:p w:rsidR="00976A5A" w:rsidRPr="00070657" w:rsidRDefault="00976A5A" w:rsidP="001A618A">
            <w:pPr>
              <w:adjustRightInd w:val="0"/>
              <w:snapToGrid w:val="0"/>
              <w:jc w:val="center"/>
              <w:rPr>
                <w:rFonts w:ascii="Times New Roman" w:hAnsi="Times New Roman"/>
                <w:color w:val="000000"/>
                <w:sz w:val="16"/>
                <w:szCs w:val="16"/>
              </w:rPr>
            </w:pPr>
          </w:p>
        </w:tc>
        <w:tc>
          <w:tcPr>
            <w:tcW w:w="850"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p>
        </w:tc>
        <w:tc>
          <w:tcPr>
            <w:tcW w:w="851" w:type="dxa"/>
            <w:shd w:val="clear" w:color="auto" w:fill="auto"/>
          </w:tcPr>
          <w:p w:rsidR="00976A5A" w:rsidRDefault="00976A5A" w:rsidP="001A618A">
            <w:pPr>
              <w:adjustRightInd w:val="0"/>
              <w:snapToGrid w:val="0"/>
              <w:jc w:val="center"/>
              <w:rPr>
                <w:rFonts w:ascii="Times New Roman" w:hAnsi="Times New Roman" w:hint="eastAsia"/>
                <w:color w:val="000000"/>
                <w:sz w:val="16"/>
                <w:szCs w:val="16"/>
              </w:rPr>
            </w:pPr>
            <w:r w:rsidRPr="003B55DB">
              <w:rPr>
                <w:rFonts w:ascii="MS Mincho" w:eastAsia="MS Mincho" w:hAnsi="MS Mincho" w:cs="MS Mincho" w:hint="eastAsia"/>
                <w:color w:val="000000"/>
                <w:kern w:val="0"/>
                <w:sz w:val="16"/>
                <w:szCs w:val="16"/>
              </w:rPr>
              <w:t>✓</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(in light of guideline </w:t>
            </w:r>
            <w:r>
              <w:rPr>
                <w:rFonts w:ascii="Times New Roman" w:hAnsi="Times New Roman"/>
                <w:color w:val="000000"/>
                <w:sz w:val="16"/>
                <w:szCs w:val="16"/>
              </w:rPr>
              <w:lastRenderedPageBreak/>
              <w:t xml:space="preserve">of </w:t>
            </w:r>
            <w:r w:rsidRPr="00070657">
              <w:rPr>
                <w:rFonts w:ascii="Times New Roman" w:hAnsi="Times New Roman"/>
                <w:color w:val="000000"/>
                <w:sz w:val="14"/>
                <w:szCs w:val="14"/>
              </w:rPr>
              <w:t>Parliament</w:t>
            </w:r>
            <w:r>
              <w:rPr>
                <w:rFonts w:ascii="Times New Roman" w:hAnsi="Times New Roman"/>
                <w:color w:val="000000"/>
                <w:sz w:val="16"/>
                <w:szCs w:val="16"/>
              </w:rPr>
              <w:t>)</w:t>
            </w:r>
          </w:p>
        </w:tc>
        <w:tc>
          <w:tcPr>
            <w:tcW w:w="992" w:type="dxa"/>
            <w:shd w:val="clear" w:color="auto" w:fill="auto"/>
          </w:tcPr>
          <w:p w:rsidR="00976A5A"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lastRenderedPageBreak/>
              <w:t>Unclear</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(alteration of sexual </w:t>
            </w:r>
            <w:r w:rsidRPr="00070657">
              <w:rPr>
                <w:rFonts w:ascii="Times New Roman" w:hAnsi="Times New Roman"/>
                <w:color w:val="000000"/>
                <w:sz w:val="13"/>
                <w:szCs w:val="13"/>
              </w:rPr>
              <w:t>characteristics</w:t>
            </w:r>
            <w:r>
              <w:rPr>
                <w:rFonts w:ascii="Times New Roman" w:hAnsi="Times New Roman"/>
                <w:color w:val="000000"/>
                <w:sz w:val="16"/>
                <w:szCs w:val="16"/>
              </w:rPr>
              <w:t xml:space="preserve"> </w:t>
            </w:r>
            <w:r>
              <w:rPr>
                <w:rFonts w:ascii="Times New Roman" w:hAnsi="Times New Roman"/>
                <w:color w:val="000000"/>
                <w:sz w:val="16"/>
                <w:szCs w:val="16"/>
              </w:rPr>
              <w:lastRenderedPageBreak/>
              <w:t>by surgical or medical treatment)</w:t>
            </w:r>
          </w:p>
        </w:tc>
        <w:tc>
          <w:tcPr>
            <w:tcW w:w="992" w:type="dxa"/>
          </w:tcPr>
          <w:p w:rsidR="00976A5A" w:rsidRPr="003B55DB" w:rsidRDefault="00976A5A" w:rsidP="001A618A">
            <w:pPr>
              <w:adjustRightInd w:val="0"/>
              <w:snapToGrid w:val="0"/>
              <w:jc w:val="center"/>
              <w:rPr>
                <w:rFonts w:ascii="Times New Roman" w:hAnsi="Times New Roman"/>
                <w:color w:val="000000"/>
                <w:sz w:val="16"/>
                <w:szCs w:val="16"/>
              </w:rPr>
            </w:pPr>
            <w:r w:rsidRPr="003B55DB">
              <w:rPr>
                <w:rFonts w:ascii="MS Mincho" w:eastAsia="MS Mincho" w:hAnsi="MS Mincho" w:cs="MS Mincho" w:hint="eastAsia"/>
                <w:color w:val="000000"/>
                <w:sz w:val="16"/>
                <w:szCs w:val="16"/>
              </w:rPr>
              <w:lastRenderedPageBreak/>
              <w:t>✗</w:t>
            </w:r>
            <w:r w:rsidRPr="003B55DB">
              <w:rPr>
                <w:rFonts w:ascii="Times New Roman" w:hAnsi="Times New Roman"/>
                <w:color w:val="000000"/>
                <w:sz w:val="16"/>
                <w:szCs w:val="16"/>
              </w:rPr>
              <w:t xml:space="preserve"> </w:t>
            </w:r>
          </w:p>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 xml:space="preserve">(in light of guideline of </w:t>
            </w:r>
            <w:r w:rsidRPr="00070657">
              <w:rPr>
                <w:rFonts w:ascii="Times New Roman" w:hAnsi="Times New Roman"/>
                <w:color w:val="000000"/>
                <w:sz w:val="14"/>
                <w:szCs w:val="14"/>
              </w:rPr>
              <w:t>Parliament</w:t>
            </w:r>
            <w:r>
              <w:rPr>
                <w:rFonts w:ascii="Times New Roman" w:hAnsi="Times New Roman"/>
                <w:color w:val="000000"/>
                <w:sz w:val="16"/>
                <w:szCs w:val="16"/>
              </w:rPr>
              <w:t>)</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New birth certificate</w:t>
            </w:r>
          </w:p>
        </w:tc>
        <w:tc>
          <w:tcPr>
            <w:tcW w:w="993" w:type="dxa"/>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Unclear</w:t>
            </w:r>
          </w:p>
        </w:tc>
        <w:tc>
          <w:tcPr>
            <w:tcW w:w="1134" w:type="dxa"/>
            <w:shd w:val="clear" w:color="auto" w:fill="auto"/>
          </w:tcPr>
          <w:p w:rsidR="00976A5A" w:rsidRPr="003B55DB" w:rsidRDefault="00976A5A" w:rsidP="001A618A">
            <w:pPr>
              <w:adjustRightInd w:val="0"/>
              <w:snapToGrid w:val="0"/>
              <w:jc w:val="center"/>
              <w:rPr>
                <w:rFonts w:ascii="Times New Roman" w:hAnsi="Times New Roman"/>
                <w:color w:val="000000"/>
                <w:sz w:val="16"/>
                <w:szCs w:val="16"/>
              </w:rPr>
            </w:pPr>
            <w:r>
              <w:rPr>
                <w:rFonts w:ascii="Times New Roman" w:hAnsi="Times New Roman"/>
                <w:color w:val="000000"/>
                <w:sz w:val="16"/>
                <w:szCs w:val="16"/>
              </w:rPr>
              <w:t>Expressly for all legal purposes</w:t>
            </w:r>
          </w:p>
        </w:tc>
      </w:tr>
    </w:tbl>
    <w:p w:rsidR="003A02DA" w:rsidRDefault="003A02DA" w:rsidP="003A02DA">
      <w:pPr>
        <w:adjustRightInd w:val="0"/>
        <w:snapToGrid w:val="0"/>
        <w:jc w:val="both"/>
        <w:rPr>
          <w:rFonts w:ascii="Times New Roman" w:hAnsi="Times New Roman"/>
          <w:color w:val="000000"/>
        </w:rPr>
      </w:pPr>
    </w:p>
    <w:p w:rsidR="003A02DA" w:rsidRPr="003B55DB" w:rsidRDefault="003A02DA" w:rsidP="003A02DA">
      <w:pPr>
        <w:adjustRightInd w:val="0"/>
        <w:snapToGrid w:val="0"/>
        <w:jc w:val="both"/>
        <w:rPr>
          <w:rFonts w:ascii="Times New Roman" w:hAnsi="Times New Roman"/>
          <w:color w:val="000000"/>
        </w:rPr>
      </w:pPr>
    </w:p>
    <w:p w:rsidR="00821307" w:rsidRDefault="00821307" w:rsidP="009735BE">
      <w:pPr>
        <w:tabs>
          <w:tab w:val="left" w:pos="4191"/>
        </w:tabs>
        <w:ind w:left="212" w:rightChars="483" w:right="1159" w:hangingChars="106" w:hanging="212"/>
        <w:rPr>
          <w:rFonts w:ascii="Times New Roman" w:hAnsi="Times New Roman"/>
          <w:b/>
          <w:color w:val="000000"/>
          <w:sz w:val="20"/>
          <w:szCs w:val="20"/>
        </w:rPr>
      </w:pPr>
    </w:p>
    <w:p w:rsidR="00821307" w:rsidRDefault="00821307" w:rsidP="00821307">
      <w:pPr>
        <w:tabs>
          <w:tab w:val="left" w:pos="4191"/>
        </w:tabs>
        <w:ind w:left="212" w:rightChars="483" w:right="1159" w:hangingChars="106" w:hanging="212"/>
        <w:rPr>
          <w:rFonts w:ascii="Times New Roman" w:hAnsi="Times New Roman" w:hint="eastAsia"/>
          <w:b/>
          <w:color w:val="000000"/>
          <w:sz w:val="20"/>
          <w:szCs w:val="20"/>
        </w:rPr>
      </w:pPr>
      <w:r>
        <w:rPr>
          <w:rFonts w:ascii="Times New Roman" w:hAnsi="Times New Roman" w:hint="eastAsia"/>
          <w:b/>
          <w:color w:val="000000"/>
          <w:sz w:val="20"/>
          <w:szCs w:val="20"/>
        </w:rPr>
        <w:t xml:space="preserve">IMPORTANT </w:t>
      </w:r>
      <w:r>
        <w:rPr>
          <w:rFonts w:ascii="Times New Roman" w:hAnsi="Times New Roman"/>
          <w:b/>
          <w:color w:val="000000"/>
          <w:sz w:val="20"/>
          <w:szCs w:val="20"/>
        </w:rPr>
        <w:t>NOTICES:</w:t>
      </w:r>
    </w:p>
    <w:p w:rsidR="00821307" w:rsidRPr="005807F6" w:rsidRDefault="00821307" w:rsidP="00821307">
      <w:pPr>
        <w:tabs>
          <w:tab w:val="left" w:pos="4191"/>
        </w:tabs>
        <w:ind w:left="212" w:rightChars="483" w:right="1159" w:hangingChars="106" w:hanging="212"/>
        <w:rPr>
          <w:rFonts w:ascii="Times New Roman" w:hAnsi="Times New Roman"/>
          <w:b/>
          <w:color w:val="000000"/>
          <w:sz w:val="20"/>
          <w:szCs w:val="20"/>
        </w:rPr>
      </w:pPr>
    </w:p>
    <w:p w:rsidR="009735BE" w:rsidRDefault="009735BE" w:rsidP="009735BE">
      <w:pPr>
        <w:numPr>
          <w:ilvl w:val="0"/>
          <w:numId w:val="4"/>
        </w:numPr>
        <w:tabs>
          <w:tab w:val="left" w:pos="-284"/>
        </w:tabs>
        <w:ind w:left="708" w:rightChars="483" w:right="1159" w:hangingChars="354" w:hanging="708"/>
        <w:jc w:val="both"/>
        <w:rPr>
          <w:rFonts w:ascii="Times New Roman" w:hAnsi="Times New Roman" w:hint="eastAsia"/>
          <w:color w:val="000000"/>
          <w:sz w:val="20"/>
          <w:szCs w:val="20"/>
        </w:rPr>
      </w:pPr>
      <w:r>
        <w:rPr>
          <w:rFonts w:ascii="Times New Roman" w:hAnsi="Times New Roman" w:hint="eastAsia"/>
          <w:color w:val="000000"/>
          <w:sz w:val="20"/>
          <w:szCs w:val="20"/>
        </w:rPr>
        <w:tab/>
        <w:t xml:space="preserve">This Annex lists out, in the form of a </w:t>
      </w:r>
      <w:r>
        <w:rPr>
          <w:rFonts w:ascii="Times New Roman" w:hAnsi="Times New Roman"/>
          <w:color w:val="000000"/>
          <w:sz w:val="20"/>
          <w:szCs w:val="20"/>
        </w:rPr>
        <w:t xml:space="preserve">comparative </w:t>
      </w:r>
      <w:r>
        <w:rPr>
          <w:rFonts w:ascii="Times New Roman" w:hAnsi="Times New Roman" w:hint="eastAsia"/>
          <w:color w:val="000000"/>
          <w:sz w:val="20"/>
          <w:szCs w:val="20"/>
        </w:rPr>
        <w:t xml:space="preserve">table, the main features of the gender recognition schemes in other countries and territories </w:t>
      </w:r>
      <w:r>
        <w:rPr>
          <w:rFonts w:ascii="Times New Roman" w:hAnsi="Times New Roman"/>
          <w:color w:val="000000"/>
          <w:sz w:val="20"/>
          <w:szCs w:val="20"/>
        </w:rPr>
        <w:t xml:space="preserve">and represents </w:t>
      </w:r>
      <w:r>
        <w:rPr>
          <w:rFonts w:ascii="Times New Roman" w:hAnsi="Times New Roman" w:hint="eastAsia"/>
          <w:color w:val="000000"/>
          <w:sz w:val="20"/>
          <w:szCs w:val="20"/>
        </w:rPr>
        <w:t>the findings</w:t>
      </w:r>
      <w:r>
        <w:rPr>
          <w:rFonts w:ascii="Times New Roman" w:hAnsi="Times New Roman"/>
          <w:color w:val="000000"/>
          <w:sz w:val="20"/>
          <w:szCs w:val="20"/>
        </w:rPr>
        <w:t xml:space="preserve"> of the IWG</w:t>
      </w:r>
      <w:r>
        <w:rPr>
          <w:rFonts w:ascii="Times New Roman" w:hAnsi="Times New Roman" w:hint="eastAsia"/>
          <w:color w:val="000000"/>
          <w:sz w:val="20"/>
          <w:szCs w:val="20"/>
        </w:rPr>
        <w:t xml:space="preserve"> up to</w:t>
      </w:r>
      <w:r w:rsidR="00821307">
        <w:rPr>
          <w:rFonts w:ascii="Times New Roman" w:hAnsi="Times New Roman"/>
          <w:color w:val="000000"/>
          <w:sz w:val="20"/>
          <w:szCs w:val="20"/>
        </w:rPr>
        <w:t xml:space="preserve"> May 2017</w:t>
      </w:r>
      <w:r>
        <w:rPr>
          <w:rFonts w:ascii="Times New Roman" w:hAnsi="Times New Roman" w:hint="eastAsia"/>
          <w:color w:val="000000"/>
          <w:sz w:val="20"/>
          <w:szCs w:val="20"/>
        </w:rPr>
        <w:t>.</w:t>
      </w:r>
      <w:r>
        <w:rPr>
          <w:rFonts w:ascii="Times New Roman" w:hAnsi="Times New Roman"/>
          <w:color w:val="000000"/>
          <w:sz w:val="20"/>
          <w:szCs w:val="20"/>
        </w:rPr>
        <w:t xml:space="preserve">  A</w:t>
      </w:r>
      <w:r w:rsidR="00821307">
        <w:rPr>
          <w:rFonts w:ascii="Times New Roman" w:hAnsi="Times New Roman"/>
          <w:color w:val="000000"/>
          <w:sz w:val="20"/>
          <w:szCs w:val="20"/>
        </w:rPr>
        <w:t xml:space="preserve"> more detailed</w:t>
      </w:r>
      <w:r>
        <w:rPr>
          <w:rFonts w:ascii="Times New Roman" w:hAnsi="Times New Roman"/>
          <w:color w:val="000000"/>
          <w:sz w:val="20"/>
          <w:szCs w:val="20"/>
        </w:rPr>
        <w:t xml:space="preserve"> summary of these schemes is set out in Annex B.</w:t>
      </w:r>
    </w:p>
    <w:p w:rsidR="009735BE" w:rsidRDefault="009735BE" w:rsidP="009735BE">
      <w:pPr>
        <w:tabs>
          <w:tab w:val="left" w:pos="-284"/>
        </w:tabs>
        <w:ind w:left="708" w:rightChars="483" w:right="1159"/>
        <w:jc w:val="both"/>
        <w:rPr>
          <w:rFonts w:ascii="Times New Roman" w:hAnsi="Times New Roman" w:hint="eastAsia"/>
          <w:color w:val="000000"/>
          <w:sz w:val="20"/>
          <w:szCs w:val="20"/>
        </w:rPr>
      </w:pPr>
    </w:p>
    <w:p w:rsidR="009735BE" w:rsidRDefault="009735BE" w:rsidP="009735BE">
      <w:pPr>
        <w:numPr>
          <w:ilvl w:val="0"/>
          <w:numId w:val="4"/>
        </w:numPr>
        <w:tabs>
          <w:tab w:val="left" w:pos="-284"/>
        </w:tabs>
        <w:ind w:left="708" w:rightChars="483" w:right="1159" w:hangingChars="354" w:hanging="708"/>
        <w:jc w:val="both"/>
        <w:rPr>
          <w:rFonts w:ascii="Times New Roman" w:hAnsi="Times New Roman" w:hint="eastAsia"/>
          <w:color w:val="000000"/>
          <w:sz w:val="20"/>
          <w:szCs w:val="20"/>
        </w:rPr>
      </w:pPr>
      <w:r w:rsidRPr="002F2753">
        <w:rPr>
          <w:rFonts w:ascii="Times New Roman" w:hAnsi="Times New Roman" w:hint="eastAsia"/>
          <w:color w:val="000000"/>
          <w:sz w:val="20"/>
          <w:szCs w:val="20"/>
        </w:rPr>
        <w:tab/>
        <w:t xml:space="preserve">The information provided in this Annex is for reference </w:t>
      </w:r>
      <w:r w:rsidRPr="002F2753">
        <w:rPr>
          <w:rFonts w:ascii="Times New Roman" w:hAnsi="Times New Roman"/>
          <w:color w:val="000000"/>
          <w:sz w:val="20"/>
          <w:szCs w:val="20"/>
        </w:rPr>
        <w:t>purpose</w:t>
      </w:r>
      <w:r>
        <w:rPr>
          <w:rFonts w:ascii="Times New Roman" w:hAnsi="Times New Roman"/>
          <w:color w:val="000000"/>
          <w:sz w:val="20"/>
          <w:szCs w:val="20"/>
        </w:rPr>
        <w:t>s</w:t>
      </w:r>
      <w:r w:rsidRPr="002F2753">
        <w:rPr>
          <w:rFonts w:ascii="Times New Roman" w:hAnsi="Times New Roman" w:hint="eastAsia"/>
          <w:color w:val="000000"/>
          <w:sz w:val="20"/>
          <w:szCs w:val="20"/>
        </w:rPr>
        <w:t xml:space="preserve"> only.  Whilst the IWG endeavours to ensure the accuracy of the </w:t>
      </w:r>
      <w:r w:rsidRPr="002F2753">
        <w:rPr>
          <w:rFonts w:ascii="Times New Roman" w:hAnsi="Times New Roman"/>
          <w:color w:val="000000"/>
          <w:sz w:val="20"/>
          <w:szCs w:val="20"/>
        </w:rPr>
        <w:t>information</w:t>
      </w:r>
      <w:r w:rsidRPr="002F2753">
        <w:rPr>
          <w:rFonts w:ascii="Times New Roman" w:hAnsi="Times New Roman" w:hint="eastAsia"/>
          <w:color w:val="000000"/>
          <w:sz w:val="20"/>
          <w:szCs w:val="20"/>
        </w:rPr>
        <w:t xml:space="preserve"> hereof, no express or implied warranty is given by the IWG as to the accuracy of the information.</w:t>
      </w:r>
    </w:p>
    <w:p w:rsidR="0083304D" w:rsidRPr="00C77435" w:rsidRDefault="0083304D" w:rsidP="00C77435"/>
    <w:sectPr w:rsidR="0083304D" w:rsidRPr="00C77435" w:rsidSect="008452FC">
      <w:footerReference w:type="default" r:id="rId9"/>
      <w:pgSz w:w="16838" w:h="11906" w:orient="landscape"/>
      <w:pgMar w:top="1797" w:right="567" w:bottom="1559"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B88" w:rsidRDefault="00226B88" w:rsidP="00F965FF">
      <w:r>
        <w:separator/>
      </w:r>
    </w:p>
  </w:endnote>
  <w:endnote w:type="continuationSeparator" w:id="0">
    <w:p w:rsidR="00226B88" w:rsidRDefault="00226B88" w:rsidP="00F9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6A" w:rsidRPr="00650897" w:rsidRDefault="0057316A" w:rsidP="00946B38">
    <w:pPr>
      <w:pStyle w:val="Footer"/>
      <w:jc w:val="center"/>
      <w:rPr>
        <w:rFonts w:ascii="Times New Roman" w:hAnsi="Times New Roman"/>
      </w:rPr>
    </w:pPr>
    <w:r w:rsidRPr="00650897">
      <w:rPr>
        <w:rFonts w:ascii="Times New Roman" w:hAnsi="Times New Roman"/>
      </w:rPr>
      <w:fldChar w:fldCharType="begin"/>
    </w:r>
    <w:r w:rsidRPr="00650897">
      <w:rPr>
        <w:rFonts w:ascii="Times New Roman" w:hAnsi="Times New Roman"/>
      </w:rPr>
      <w:instrText xml:space="preserve"> PAGE   \* MERGEFORMAT </w:instrText>
    </w:r>
    <w:r w:rsidRPr="00650897">
      <w:rPr>
        <w:rFonts w:ascii="Times New Roman" w:hAnsi="Times New Roman"/>
      </w:rPr>
      <w:fldChar w:fldCharType="separate"/>
    </w:r>
    <w:r w:rsidR="0006172D">
      <w:rPr>
        <w:rFonts w:ascii="Times New Roman" w:hAnsi="Times New Roman"/>
        <w:noProof/>
      </w:rPr>
      <w:t>1</w:t>
    </w:r>
    <w:r w:rsidRPr="00650897">
      <w:rPr>
        <w:rFonts w:ascii="Times New Roman" w:hAnsi="Times New Roman"/>
        <w:noProof/>
      </w:rPr>
      <w:fldChar w:fldCharType="end"/>
    </w:r>
  </w:p>
  <w:p w:rsidR="0057316A" w:rsidRPr="00650897" w:rsidRDefault="0057316A">
    <w:pPr>
      <w:pStyle w:val="Footer"/>
      <w:rPr>
        <w:rFonts w:ascii="Times New Roman" w:hAnsi="Times New Roman"/>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B88" w:rsidRDefault="00226B88" w:rsidP="00F965FF">
      <w:r>
        <w:separator/>
      </w:r>
    </w:p>
  </w:footnote>
  <w:footnote w:type="continuationSeparator" w:id="0">
    <w:p w:rsidR="00226B88" w:rsidRDefault="00226B88" w:rsidP="00F965FF">
      <w:r>
        <w:continuationSeparator/>
      </w:r>
    </w:p>
  </w:footnote>
  <w:footnote w:id="1">
    <w:p w:rsidR="003A02DA" w:rsidRPr="00420F34" w:rsidRDefault="003A02DA" w:rsidP="003A02DA">
      <w:pPr>
        <w:pStyle w:val="FootnoteText"/>
        <w:rPr>
          <w:rFonts w:ascii="Times New Roman" w:hAnsi="Times New Roman"/>
          <w:sz w:val="16"/>
          <w:szCs w:val="16"/>
        </w:rPr>
      </w:pPr>
      <w:r w:rsidRPr="00420F34">
        <w:rPr>
          <w:rStyle w:val="FootnoteReference"/>
          <w:rFonts w:ascii="Times New Roman" w:hAnsi="Times New Roman"/>
          <w:sz w:val="16"/>
          <w:szCs w:val="16"/>
          <w:vertAlign w:val="baseline"/>
        </w:rPr>
        <w:footnoteRef/>
      </w:r>
      <w:r w:rsidRPr="00420F34">
        <w:rPr>
          <w:rFonts w:ascii="Times New Roman" w:hAnsi="Times New Roman"/>
          <w:sz w:val="16"/>
          <w:szCs w:val="16"/>
        </w:rPr>
        <w:t xml:space="preserve"> </w:t>
      </w:r>
      <w:r w:rsidRPr="00420F34">
        <w:rPr>
          <w:rFonts w:ascii="Times New Roman" w:hAnsi="Times New Roman"/>
          <w:sz w:val="16"/>
          <w:szCs w:val="16"/>
        </w:rPr>
        <w:tab/>
        <w:t xml:space="preserve">Ie, </w:t>
      </w:r>
      <w:r>
        <w:rPr>
          <w:rFonts w:ascii="Times New Roman" w:hAnsi="Times New Roman"/>
          <w:sz w:val="16"/>
          <w:szCs w:val="16"/>
        </w:rPr>
        <w:t>whether judicial or administrative scheme</w:t>
      </w:r>
      <w:r w:rsidRPr="00420F34">
        <w:rPr>
          <w:rFonts w:ascii="Times New Roman" w:hAnsi="Times New Roman"/>
          <w:sz w:val="16"/>
          <w:szCs w:val="16"/>
        </w:rPr>
        <w:t>.</w:t>
      </w:r>
    </w:p>
  </w:footnote>
  <w:footnote w:id="2">
    <w:p w:rsidR="003A02DA" w:rsidRPr="00420F34" w:rsidRDefault="003A02DA" w:rsidP="003A02DA">
      <w:pPr>
        <w:pStyle w:val="FootnoteText"/>
        <w:rPr>
          <w:rFonts w:ascii="Times New Roman" w:hAnsi="Times New Roman"/>
          <w:sz w:val="16"/>
          <w:szCs w:val="16"/>
        </w:rPr>
      </w:pPr>
      <w:r w:rsidRPr="00420F34">
        <w:rPr>
          <w:rStyle w:val="FootnoteReference"/>
          <w:rFonts w:ascii="Times New Roman" w:hAnsi="Times New Roman"/>
          <w:sz w:val="16"/>
          <w:szCs w:val="16"/>
          <w:vertAlign w:val="baseline"/>
        </w:rPr>
        <w:footnoteRef/>
      </w:r>
      <w:r w:rsidRPr="00420F34">
        <w:rPr>
          <w:rFonts w:ascii="Times New Roman" w:hAnsi="Times New Roman"/>
          <w:sz w:val="16"/>
          <w:szCs w:val="16"/>
        </w:rPr>
        <w:t xml:space="preserve"> </w:t>
      </w:r>
      <w:r w:rsidRPr="00420F34">
        <w:rPr>
          <w:rFonts w:ascii="Times New Roman" w:hAnsi="Times New Roman"/>
          <w:sz w:val="16"/>
          <w:szCs w:val="16"/>
        </w:rPr>
        <w:tab/>
        <w:t>Ie, requirements expressly set out in legislation or court order(s).</w:t>
      </w:r>
    </w:p>
  </w:footnote>
  <w:footnote w:id="3">
    <w:p w:rsidR="003A02DA" w:rsidRPr="00420F34" w:rsidRDefault="003A02DA" w:rsidP="003A02DA">
      <w:pPr>
        <w:pStyle w:val="FootnoteText"/>
        <w:rPr>
          <w:rFonts w:ascii="Times New Roman" w:hAnsi="Times New Roman"/>
          <w:sz w:val="16"/>
          <w:szCs w:val="16"/>
        </w:rPr>
      </w:pPr>
      <w:r w:rsidRPr="00420F34">
        <w:rPr>
          <w:rStyle w:val="FootnoteReference"/>
          <w:rFonts w:ascii="Times New Roman" w:hAnsi="Times New Roman"/>
          <w:sz w:val="16"/>
          <w:szCs w:val="16"/>
          <w:vertAlign w:val="baseline"/>
        </w:rPr>
        <w:footnoteRef/>
      </w:r>
      <w:r w:rsidRPr="00420F34">
        <w:rPr>
          <w:rFonts w:ascii="Times New Roman" w:hAnsi="Times New Roman"/>
          <w:sz w:val="16"/>
          <w:szCs w:val="16"/>
        </w:rPr>
        <w:t xml:space="preserve"> </w:t>
      </w:r>
      <w:r w:rsidRPr="00420F34">
        <w:rPr>
          <w:rFonts w:ascii="Times New Roman" w:hAnsi="Times New Roman"/>
          <w:sz w:val="16"/>
          <w:szCs w:val="16"/>
        </w:rPr>
        <w:tab/>
        <w:t>Ie, birth certificate/ identification documents/ passport/ other</w:t>
      </w:r>
      <w:r>
        <w:rPr>
          <w:rFonts w:ascii="Times New Roman" w:hAnsi="Times New Roman"/>
          <w:sz w:val="16"/>
          <w:szCs w:val="16"/>
        </w:rPr>
        <w:t xml:space="preserve"> documents</w:t>
      </w:r>
      <w:r w:rsidRPr="00420F34">
        <w:rPr>
          <w:rFonts w:ascii="Times New Roman" w:hAnsi="Times New Roman"/>
          <w:sz w:val="16"/>
          <w:szCs w:val="16"/>
        </w:rPr>
        <w:t>.</w:t>
      </w:r>
    </w:p>
  </w:footnote>
  <w:footnote w:id="4">
    <w:p w:rsidR="003A02DA" w:rsidRPr="00420F34" w:rsidRDefault="003A02DA" w:rsidP="003A02DA">
      <w:pPr>
        <w:pStyle w:val="FootnoteText"/>
        <w:rPr>
          <w:rFonts w:ascii="Times New Roman" w:hAnsi="Times New Roman"/>
          <w:sz w:val="16"/>
          <w:szCs w:val="16"/>
        </w:rPr>
      </w:pPr>
      <w:r w:rsidRPr="00420F34">
        <w:rPr>
          <w:rStyle w:val="FootnoteReference"/>
          <w:rFonts w:ascii="Times New Roman" w:hAnsi="Times New Roman"/>
          <w:sz w:val="16"/>
          <w:szCs w:val="16"/>
          <w:vertAlign w:val="baseline"/>
        </w:rPr>
        <w:footnoteRef/>
      </w:r>
      <w:r w:rsidRPr="00420F34">
        <w:rPr>
          <w:rFonts w:ascii="Times New Roman" w:hAnsi="Times New Roman"/>
          <w:sz w:val="16"/>
          <w:szCs w:val="16"/>
        </w:rPr>
        <w:t xml:space="preserve"> </w:t>
      </w:r>
      <w:r w:rsidRPr="00420F34">
        <w:rPr>
          <w:rFonts w:ascii="Times New Roman" w:hAnsi="Times New Roman"/>
          <w:sz w:val="16"/>
          <w:szCs w:val="16"/>
        </w:rPr>
        <w:tab/>
        <w:t>Ie, whether legislation for all legal purposes or limited purposes.</w:t>
      </w:r>
    </w:p>
  </w:footnote>
  <w:footnote w:id="5">
    <w:p w:rsidR="003A02DA" w:rsidRPr="00420F34" w:rsidRDefault="003A02DA" w:rsidP="003A02DA">
      <w:pPr>
        <w:pStyle w:val="FootnoteText"/>
        <w:rPr>
          <w:rFonts w:ascii="Times New Roman" w:hAnsi="Times New Roman"/>
          <w:sz w:val="16"/>
          <w:szCs w:val="16"/>
        </w:rPr>
      </w:pPr>
      <w:r w:rsidRPr="00420F34">
        <w:rPr>
          <w:rFonts w:ascii="Times New Roman" w:hAnsi="Times New Roman"/>
          <w:sz w:val="16"/>
          <w:szCs w:val="16"/>
        </w:rPr>
        <w:footnoteRef/>
      </w:r>
      <w:r w:rsidRPr="00420F34">
        <w:rPr>
          <w:rFonts w:ascii="Times New Roman" w:hAnsi="Times New Roman"/>
          <w:sz w:val="16"/>
          <w:szCs w:val="16"/>
        </w:rPr>
        <w:t xml:space="preserve"> </w:t>
      </w:r>
      <w:r w:rsidRPr="00420F34">
        <w:rPr>
          <w:rFonts w:ascii="Times New Roman" w:hAnsi="Times New Roman"/>
          <w:sz w:val="16"/>
          <w:szCs w:val="16"/>
        </w:rPr>
        <w:tab/>
        <w:t>Eg, Married persons excluded; forced or automatic divorce; existing marriage voidable.</w:t>
      </w:r>
    </w:p>
  </w:footnote>
  <w:footnote w:id="6">
    <w:p w:rsidR="003A02DA" w:rsidRPr="00420F34" w:rsidRDefault="003A02DA" w:rsidP="003A02DA">
      <w:pPr>
        <w:pStyle w:val="FootnoteText"/>
        <w:rPr>
          <w:rFonts w:ascii="Times New Roman" w:hAnsi="Times New Roman"/>
          <w:sz w:val="16"/>
          <w:szCs w:val="16"/>
        </w:rPr>
      </w:pPr>
      <w:r w:rsidRPr="00420F34">
        <w:rPr>
          <w:rFonts w:ascii="Times New Roman" w:hAnsi="Times New Roman"/>
          <w:sz w:val="16"/>
          <w:szCs w:val="16"/>
        </w:rPr>
        <w:footnoteRef/>
      </w:r>
      <w:r w:rsidRPr="00420F34">
        <w:rPr>
          <w:rFonts w:ascii="Times New Roman" w:hAnsi="Times New Roman"/>
          <w:sz w:val="16"/>
          <w:szCs w:val="16"/>
        </w:rPr>
        <w:t xml:space="preserve"> </w:t>
      </w:r>
      <w:r w:rsidRPr="00420F34">
        <w:rPr>
          <w:rFonts w:ascii="Times New Roman" w:hAnsi="Times New Roman"/>
          <w:sz w:val="16"/>
          <w:szCs w:val="16"/>
        </w:rPr>
        <w:tab/>
        <w:t>Whether requirement of no children.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A18"/>
    <w:multiLevelType w:val="hybridMultilevel"/>
    <w:tmpl w:val="6EC4D874"/>
    <w:lvl w:ilvl="0" w:tplc="C16A8FF6">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
    <w:nsid w:val="14DB439B"/>
    <w:multiLevelType w:val="hybridMultilevel"/>
    <w:tmpl w:val="32B48070"/>
    <w:lvl w:ilvl="0" w:tplc="FB80F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2A40C6"/>
    <w:multiLevelType w:val="hybridMultilevel"/>
    <w:tmpl w:val="808041A0"/>
    <w:lvl w:ilvl="0" w:tplc="41A240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8317DF"/>
    <w:multiLevelType w:val="hybridMultilevel"/>
    <w:tmpl w:val="37983724"/>
    <w:lvl w:ilvl="0" w:tplc="7A3E30E6">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cumentProtection w:edit="readOnly" w:formatting="1" w:enforcement="1" w:cryptProviderType="rsaFull" w:cryptAlgorithmClass="hash" w:cryptAlgorithmType="typeAny" w:cryptAlgorithmSid="4" w:cryptSpinCount="100000" w:hash="JwNGsF7vIsitRJSLhNPV4O3Ulh4=" w:salt="SiyJh5pJkPGSRpD4iAhbDw=="/>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0E022A0-D6A3-4941-A80D-3F52587A44F8}"/>
    <w:docVar w:name="dgnword-drafile" w:val="C:\Users\mains\AppData\Local\Temp\dra8416.tmp"/>
    <w:docVar w:name="dgnword-eventsink" w:val="167421112"/>
  </w:docVars>
  <w:rsids>
    <w:rsidRoot w:val="0083304D"/>
    <w:rsid w:val="00003D2E"/>
    <w:rsid w:val="000047F8"/>
    <w:rsid w:val="00010ED9"/>
    <w:rsid w:val="00012CA0"/>
    <w:rsid w:val="000173AB"/>
    <w:rsid w:val="000227EE"/>
    <w:rsid w:val="0002446D"/>
    <w:rsid w:val="00024C2D"/>
    <w:rsid w:val="0002709A"/>
    <w:rsid w:val="00030D7A"/>
    <w:rsid w:val="00034B8C"/>
    <w:rsid w:val="000360EB"/>
    <w:rsid w:val="00036C12"/>
    <w:rsid w:val="000406EC"/>
    <w:rsid w:val="00043FCD"/>
    <w:rsid w:val="00050763"/>
    <w:rsid w:val="00052FA3"/>
    <w:rsid w:val="00054700"/>
    <w:rsid w:val="00054B80"/>
    <w:rsid w:val="00055A22"/>
    <w:rsid w:val="00057EDF"/>
    <w:rsid w:val="0006172D"/>
    <w:rsid w:val="00067C6D"/>
    <w:rsid w:val="000700E1"/>
    <w:rsid w:val="00070657"/>
    <w:rsid w:val="00072B65"/>
    <w:rsid w:val="00073B5A"/>
    <w:rsid w:val="000742B8"/>
    <w:rsid w:val="00075965"/>
    <w:rsid w:val="000900C8"/>
    <w:rsid w:val="00090442"/>
    <w:rsid w:val="0009220F"/>
    <w:rsid w:val="00097DCB"/>
    <w:rsid w:val="000A139F"/>
    <w:rsid w:val="000A7FC1"/>
    <w:rsid w:val="000B1324"/>
    <w:rsid w:val="000B2D37"/>
    <w:rsid w:val="000B2F3C"/>
    <w:rsid w:val="000B40AF"/>
    <w:rsid w:val="000B5ED0"/>
    <w:rsid w:val="000B6537"/>
    <w:rsid w:val="000B70E9"/>
    <w:rsid w:val="000C011A"/>
    <w:rsid w:val="000C131C"/>
    <w:rsid w:val="000C3204"/>
    <w:rsid w:val="000C3296"/>
    <w:rsid w:val="000C3DEE"/>
    <w:rsid w:val="000C64B6"/>
    <w:rsid w:val="000D144C"/>
    <w:rsid w:val="000D5B4B"/>
    <w:rsid w:val="000D76B5"/>
    <w:rsid w:val="000E0FA1"/>
    <w:rsid w:val="000E5508"/>
    <w:rsid w:val="000F5174"/>
    <w:rsid w:val="000F5826"/>
    <w:rsid w:val="00103331"/>
    <w:rsid w:val="00103F8E"/>
    <w:rsid w:val="001047D9"/>
    <w:rsid w:val="00106198"/>
    <w:rsid w:val="00111F7E"/>
    <w:rsid w:val="00116897"/>
    <w:rsid w:val="00116CA3"/>
    <w:rsid w:val="00117924"/>
    <w:rsid w:val="00123EB1"/>
    <w:rsid w:val="001265CC"/>
    <w:rsid w:val="00130EE5"/>
    <w:rsid w:val="00136966"/>
    <w:rsid w:val="00140C6E"/>
    <w:rsid w:val="00141C1A"/>
    <w:rsid w:val="001449A1"/>
    <w:rsid w:val="00145226"/>
    <w:rsid w:val="001468C8"/>
    <w:rsid w:val="00150F17"/>
    <w:rsid w:val="001528B8"/>
    <w:rsid w:val="00153376"/>
    <w:rsid w:val="00165845"/>
    <w:rsid w:val="00165F30"/>
    <w:rsid w:val="00177755"/>
    <w:rsid w:val="001A3E51"/>
    <w:rsid w:val="001A42A2"/>
    <w:rsid w:val="001A513F"/>
    <w:rsid w:val="001A618A"/>
    <w:rsid w:val="001B0135"/>
    <w:rsid w:val="001B0DF0"/>
    <w:rsid w:val="001B51C2"/>
    <w:rsid w:val="001C37E7"/>
    <w:rsid w:val="001C3E6C"/>
    <w:rsid w:val="001C3F52"/>
    <w:rsid w:val="001C45CF"/>
    <w:rsid w:val="001D0842"/>
    <w:rsid w:val="001D0B02"/>
    <w:rsid w:val="001D3FFD"/>
    <w:rsid w:val="001D44B8"/>
    <w:rsid w:val="001D7B52"/>
    <w:rsid w:val="001D7B68"/>
    <w:rsid w:val="001E19A5"/>
    <w:rsid w:val="001E351A"/>
    <w:rsid w:val="001E6E2A"/>
    <w:rsid w:val="001F0708"/>
    <w:rsid w:val="00204659"/>
    <w:rsid w:val="002112DD"/>
    <w:rsid w:val="00211384"/>
    <w:rsid w:val="00212789"/>
    <w:rsid w:val="002160F3"/>
    <w:rsid w:val="00220EBC"/>
    <w:rsid w:val="00221F29"/>
    <w:rsid w:val="00224341"/>
    <w:rsid w:val="0022658D"/>
    <w:rsid w:val="00226B88"/>
    <w:rsid w:val="002301CF"/>
    <w:rsid w:val="002359AB"/>
    <w:rsid w:val="0023649D"/>
    <w:rsid w:val="00237158"/>
    <w:rsid w:val="0024152B"/>
    <w:rsid w:val="002433EB"/>
    <w:rsid w:val="00251329"/>
    <w:rsid w:val="00252877"/>
    <w:rsid w:val="00252D3E"/>
    <w:rsid w:val="00256157"/>
    <w:rsid w:val="00256703"/>
    <w:rsid w:val="002602D8"/>
    <w:rsid w:val="00260A64"/>
    <w:rsid w:val="002650E1"/>
    <w:rsid w:val="00265FB9"/>
    <w:rsid w:val="00267B89"/>
    <w:rsid w:val="0027597F"/>
    <w:rsid w:val="0028396E"/>
    <w:rsid w:val="00293F1E"/>
    <w:rsid w:val="002940E9"/>
    <w:rsid w:val="00296B36"/>
    <w:rsid w:val="002A10EC"/>
    <w:rsid w:val="002A57CA"/>
    <w:rsid w:val="002C0B0D"/>
    <w:rsid w:val="002C328E"/>
    <w:rsid w:val="002C4B78"/>
    <w:rsid w:val="002C6D4F"/>
    <w:rsid w:val="002D28EA"/>
    <w:rsid w:val="002D3171"/>
    <w:rsid w:val="002D3DAD"/>
    <w:rsid w:val="002F2753"/>
    <w:rsid w:val="002F5550"/>
    <w:rsid w:val="003012FC"/>
    <w:rsid w:val="00305C98"/>
    <w:rsid w:val="003112F8"/>
    <w:rsid w:val="00312A31"/>
    <w:rsid w:val="0031383A"/>
    <w:rsid w:val="00314E34"/>
    <w:rsid w:val="00315903"/>
    <w:rsid w:val="00316580"/>
    <w:rsid w:val="00316B37"/>
    <w:rsid w:val="00321471"/>
    <w:rsid w:val="00321AF1"/>
    <w:rsid w:val="00325C11"/>
    <w:rsid w:val="00325E3C"/>
    <w:rsid w:val="0033045E"/>
    <w:rsid w:val="00333849"/>
    <w:rsid w:val="00334095"/>
    <w:rsid w:val="00335715"/>
    <w:rsid w:val="0033607C"/>
    <w:rsid w:val="00344A74"/>
    <w:rsid w:val="00345401"/>
    <w:rsid w:val="0035360E"/>
    <w:rsid w:val="003561EA"/>
    <w:rsid w:val="00357E2E"/>
    <w:rsid w:val="003607CB"/>
    <w:rsid w:val="00363397"/>
    <w:rsid w:val="003636EE"/>
    <w:rsid w:val="00367955"/>
    <w:rsid w:val="00375633"/>
    <w:rsid w:val="00393E09"/>
    <w:rsid w:val="003946FA"/>
    <w:rsid w:val="0039547A"/>
    <w:rsid w:val="003A02DA"/>
    <w:rsid w:val="003A0DB7"/>
    <w:rsid w:val="003A237F"/>
    <w:rsid w:val="003A3E0B"/>
    <w:rsid w:val="003A7023"/>
    <w:rsid w:val="003A7B3B"/>
    <w:rsid w:val="003B3A4E"/>
    <w:rsid w:val="003B55DB"/>
    <w:rsid w:val="003B59D7"/>
    <w:rsid w:val="003B6594"/>
    <w:rsid w:val="003B6A99"/>
    <w:rsid w:val="003C14BC"/>
    <w:rsid w:val="003D14A5"/>
    <w:rsid w:val="003D2FCF"/>
    <w:rsid w:val="003D44CF"/>
    <w:rsid w:val="003D48BB"/>
    <w:rsid w:val="003D5194"/>
    <w:rsid w:val="003D689B"/>
    <w:rsid w:val="003E1EDD"/>
    <w:rsid w:val="003E2918"/>
    <w:rsid w:val="003E461D"/>
    <w:rsid w:val="003F0556"/>
    <w:rsid w:val="003F067B"/>
    <w:rsid w:val="003F0962"/>
    <w:rsid w:val="003F133E"/>
    <w:rsid w:val="003F1FDA"/>
    <w:rsid w:val="003F2ECD"/>
    <w:rsid w:val="003F5654"/>
    <w:rsid w:val="003F64B5"/>
    <w:rsid w:val="004010A5"/>
    <w:rsid w:val="00405358"/>
    <w:rsid w:val="00412A65"/>
    <w:rsid w:val="00414495"/>
    <w:rsid w:val="004157C5"/>
    <w:rsid w:val="00420F34"/>
    <w:rsid w:val="0042299A"/>
    <w:rsid w:val="004305C2"/>
    <w:rsid w:val="00433858"/>
    <w:rsid w:val="00437CA0"/>
    <w:rsid w:val="00440AE1"/>
    <w:rsid w:val="00441125"/>
    <w:rsid w:val="00443241"/>
    <w:rsid w:val="00446578"/>
    <w:rsid w:val="00446F24"/>
    <w:rsid w:val="0044754F"/>
    <w:rsid w:val="00451F65"/>
    <w:rsid w:val="00452487"/>
    <w:rsid w:val="00452EB2"/>
    <w:rsid w:val="00454E96"/>
    <w:rsid w:val="00456C14"/>
    <w:rsid w:val="00462A01"/>
    <w:rsid w:val="004655ED"/>
    <w:rsid w:val="00470F4C"/>
    <w:rsid w:val="004725D4"/>
    <w:rsid w:val="00473545"/>
    <w:rsid w:val="00475DB6"/>
    <w:rsid w:val="00477C3E"/>
    <w:rsid w:val="004835D4"/>
    <w:rsid w:val="00485773"/>
    <w:rsid w:val="0049331D"/>
    <w:rsid w:val="004A5515"/>
    <w:rsid w:val="004A6A31"/>
    <w:rsid w:val="004A7143"/>
    <w:rsid w:val="004C54FE"/>
    <w:rsid w:val="004C67C2"/>
    <w:rsid w:val="004C76B5"/>
    <w:rsid w:val="004D0433"/>
    <w:rsid w:val="004D119F"/>
    <w:rsid w:val="004D11A1"/>
    <w:rsid w:val="004D32D2"/>
    <w:rsid w:val="004D552E"/>
    <w:rsid w:val="004E7220"/>
    <w:rsid w:val="004F1736"/>
    <w:rsid w:val="004F1C64"/>
    <w:rsid w:val="00505C3A"/>
    <w:rsid w:val="00507D6C"/>
    <w:rsid w:val="00515274"/>
    <w:rsid w:val="00515DD2"/>
    <w:rsid w:val="00527825"/>
    <w:rsid w:val="0053175C"/>
    <w:rsid w:val="00533D8D"/>
    <w:rsid w:val="005374DD"/>
    <w:rsid w:val="0054106B"/>
    <w:rsid w:val="00542A98"/>
    <w:rsid w:val="00545F92"/>
    <w:rsid w:val="00547484"/>
    <w:rsid w:val="00550A2F"/>
    <w:rsid w:val="00551710"/>
    <w:rsid w:val="00552BC4"/>
    <w:rsid w:val="00561BE1"/>
    <w:rsid w:val="00563480"/>
    <w:rsid w:val="00565F8D"/>
    <w:rsid w:val="0057316A"/>
    <w:rsid w:val="00573491"/>
    <w:rsid w:val="005807F6"/>
    <w:rsid w:val="0058497A"/>
    <w:rsid w:val="00590A12"/>
    <w:rsid w:val="00593B9A"/>
    <w:rsid w:val="00593F00"/>
    <w:rsid w:val="005A6C14"/>
    <w:rsid w:val="005B43D1"/>
    <w:rsid w:val="005B684E"/>
    <w:rsid w:val="005B68B4"/>
    <w:rsid w:val="005C219D"/>
    <w:rsid w:val="005C2396"/>
    <w:rsid w:val="005C335E"/>
    <w:rsid w:val="005C3E4E"/>
    <w:rsid w:val="005C7B3C"/>
    <w:rsid w:val="005D72EA"/>
    <w:rsid w:val="005E031F"/>
    <w:rsid w:val="005E08C9"/>
    <w:rsid w:val="005E1800"/>
    <w:rsid w:val="005E23AF"/>
    <w:rsid w:val="005E47EA"/>
    <w:rsid w:val="005F1A06"/>
    <w:rsid w:val="005F4A34"/>
    <w:rsid w:val="005F67A2"/>
    <w:rsid w:val="00600EDE"/>
    <w:rsid w:val="00602CE5"/>
    <w:rsid w:val="00603A59"/>
    <w:rsid w:val="006060FE"/>
    <w:rsid w:val="006072B0"/>
    <w:rsid w:val="00611053"/>
    <w:rsid w:val="00621ED9"/>
    <w:rsid w:val="00623972"/>
    <w:rsid w:val="006302D3"/>
    <w:rsid w:val="006324B0"/>
    <w:rsid w:val="00635F9D"/>
    <w:rsid w:val="00637C90"/>
    <w:rsid w:val="00641F31"/>
    <w:rsid w:val="0064355E"/>
    <w:rsid w:val="00643EB5"/>
    <w:rsid w:val="00645670"/>
    <w:rsid w:val="00645B0B"/>
    <w:rsid w:val="006473B2"/>
    <w:rsid w:val="00647E7D"/>
    <w:rsid w:val="00650897"/>
    <w:rsid w:val="00660DE8"/>
    <w:rsid w:val="006647F1"/>
    <w:rsid w:val="0066679B"/>
    <w:rsid w:val="00673EE4"/>
    <w:rsid w:val="006762C2"/>
    <w:rsid w:val="006769F6"/>
    <w:rsid w:val="00680FF5"/>
    <w:rsid w:val="00687A2D"/>
    <w:rsid w:val="0069116D"/>
    <w:rsid w:val="006919E5"/>
    <w:rsid w:val="00692F6D"/>
    <w:rsid w:val="006957F3"/>
    <w:rsid w:val="00697DE8"/>
    <w:rsid w:val="006A012F"/>
    <w:rsid w:val="006A1148"/>
    <w:rsid w:val="006A2FD2"/>
    <w:rsid w:val="006A3C60"/>
    <w:rsid w:val="006A45A3"/>
    <w:rsid w:val="006B1EAF"/>
    <w:rsid w:val="006B1F16"/>
    <w:rsid w:val="006B36C5"/>
    <w:rsid w:val="006C2FC4"/>
    <w:rsid w:val="006C39DC"/>
    <w:rsid w:val="006C683D"/>
    <w:rsid w:val="006C7075"/>
    <w:rsid w:val="006D011B"/>
    <w:rsid w:val="006D252E"/>
    <w:rsid w:val="006D48C5"/>
    <w:rsid w:val="006D4959"/>
    <w:rsid w:val="006D4DD3"/>
    <w:rsid w:val="006D7BEC"/>
    <w:rsid w:val="006D7E1A"/>
    <w:rsid w:val="006E0616"/>
    <w:rsid w:val="006E3B56"/>
    <w:rsid w:val="006E4A3C"/>
    <w:rsid w:val="006F4650"/>
    <w:rsid w:val="00704583"/>
    <w:rsid w:val="007104BE"/>
    <w:rsid w:val="007114CC"/>
    <w:rsid w:val="00713270"/>
    <w:rsid w:val="00713B69"/>
    <w:rsid w:val="00717D3C"/>
    <w:rsid w:val="00720033"/>
    <w:rsid w:val="0072067E"/>
    <w:rsid w:val="00725E47"/>
    <w:rsid w:val="0072763B"/>
    <w:rsid w:val="007310DD"/>
    <w:rsid w:val="00735AA7"/>
    <w:rsid w:val="007370B0"/>
    <w:rsid w:val="00742CA7"/>
    <w:rsid w:val="00742DD2"/>
    <w:rsid w:val="0074356E"/>
    <w:rsid w:val="00744934"/>
    <w:rsid w:val="00746EE3"/>
    <w:rsid w:val="007531EF"/>
    <w:rsid w:val="007536C5"/>
    <w:rsid w:val="007540A9"/>
    <w:rsid w:val="007610F2"/>
    <w:rsid w:val="00763B3D"/>
    <w:rsid w:val="00764B14"/>
    <w:rsid w:val="00766EBB"/>
    <w:rsid w:val="00766FBB"/>
    <w:rsid w:val="00767070"/>
    <w:rsid w:val="00767B92"/>
    <w:rsid w:val="007708A4"/>
    <w:rsid w:val="00771E49"/>
    <w:rsid w:val="0077742B"/>
    <w:rsid w:val="00782B3E"/>
    <w:rsid w:val="007855EF"/>
    <w:rsid w:val="0078580D"/>
    <w:rsid w:val="00791436"/>
    <w:rsid w:val="00796092"/>
    <w:rsid w:val="00797BAA"/>
    <w:rsid w:val="007A4232"/>
    <w:rsid w:val="007A4365"/>
    <w:rsid w:val="007A6FAC"/>
    <w:rsid w:val="007B21F4"/>
    <w:rsid w:val="007B28BA"/>
    <w:rsid w:val="007B39E8"/>
    <w:rsid w:val="007B401F"/>
    <w:rsid w:val="007B559E"/>
    <w:rsid w:val="007C41BC"/>
    <w:rsid w:val="007C72DB"/>
    <w:rsid w:val="007C7B4E"/>
    <w:rsid w:val="007C7FF4"/>
    <w:rsid w:val="007D0A38"/>
    <w:rsid w:val="007D35D1"/>
    <w:rsid w:val="007D4758"/>
    <w:rsid w:val="007D522E"/>
    <w:rsid w:val="007D54F1"/>
    <w:rsid w:val="007E5AD0"/>
    <w:rsid w:val="007E7619"/>
    <w:rsid w:val="007F1BCA"/>
    <w:rsid w:val="007F4C55"/>
    <w:rsid w:val="007F5BF8"/>
    <w:rsid w:val="007F6F7D"/>
    <w:rsid w:val="007F7D49"/>
    <w:rsid w:val="00804AC0"/>
    <w:rsid w:val="00812615"/>
    <w:rsid w:val="0081344D"/>
    <w:rsid w:val="0081659C"/>
    <w:rsid w:val="008177D4"/>
    <w:rsid w:val="008208D3"/>
    <w:rsid w:val="00821307"/>
    <w:rsid w:val="008221CE"/>
    <w:rsid w:val="008240F0"/>
    <w:rsid w:val="00824F94"/>
    <w:rsid w:val="0083304D"/>
    <w:rsid w:val="008333B5"/>
    <w:rsid w:val="00840BB6"/>
    <w:rsid w:val="00842F82"/>
    <w:rsid w:val="008450B5"/>
    <w:rsid w:val="008452FC"/>
    <w:rsid w:val="00860E75"/>
    <w:rsid w:val="0086756E"/>
    <w:rsid w:val="0087042D"/>
    <w:rsid w:val="00873587"/>
    <w:rsid w:val="00874E73"/>
    <w:rsid w:val="008754F8"/>
    <w:rsid w:val="008849FB"/>
    <w:rsid w:val="0088531F"/>
    <w:rsid w:val="008914DC"/>
    <w:rsid w:val="00891880"/>
    <w:rsid w:val="00892085"/>
    <w:rsid w:val="00893406"/>
    <w:rsid w:val="00894B2D"/>
    <w:rsid w:val="0089504F"/>
    <w:rsid w:val="0089607E"/>
    <w:rsid w:val="008969B7"/>
    <w:rsid w:val="0089728F"/>
    <w:rsid w:val="008A1E6A"/>
    <w:rsid w:val="008A3A79"/>
    <w:rsid w:val="008A4DA4"/>
    <w:rsid w:val="008A6784"/>
    <w:rsid w:val="008B08ED"/>
    <w:rsid w:val="008B2E28"/>
    <w:rsid w:val="008B621A"/>
    <w:rsid w:val="008B7DBD"/>
    <w:rsid w:val="008B7EEF"/>
    <w:rsid w:val="008C1BB1"/>
    <w:rsid w:val="008C2CE8"/>
    <w:rsid w:val="008C57EA"/>
    <w:rsid w:val="008C6F5B"/>
    <w:rsid w:val="008D115D"/>
    <w:rsid w:val="008D35DE"/>
    <w:rsid w:val="008D5B88"/>
    <w:rsid w:val="008D6596"/>
    <w:rsid w:val="008D74B6"/>
    <w:rsid w:val="008E78A1"/>
    <w:rsid w:val="009055F6"/>
    <w:rsid w:val="00915504"/>
    <w:rsid w:val="00916082"/>
    <w:rsid w:val="00921661"/>
    <w:rsid w:val="00921F9C"/>
    <w:rsid w:val="0092445D"/>
    <w:rsid w:val="00924FA0"/>
    <w:rsid w:val="00927F44"/>
    <w:rsid w:val="00932694"/>
    <w:rsid w:val="009341C7"/>
    <w:rsid w:val="0093427D"/>
    <w:rsid w:val="00941F43"/>
    <w:rsid w:val="00946B38"/>
    <w:rsid w:val="00946CE5"/>
    <w:rsid w:val="009476B8"/>
    <w:rsid w:val="00951A0F"/>
    <w:rsid w:val="009524F7"/>
    <w:rsid w:val="00963012"/>
    <w:rsid w:val="00965844"/>
    <w:rsid w:val="00970B1B"/>
    <w:rsid w:val="009735BE"/>
    <w:rsid w:val="00976225"/>
    <w:rsid w:val="00976A5A"/>
    <w:rsid w:val="00976B74"/>
    <w:rsid w:val="00984E43"/>
    <w:rsid w:val="00985A55"/>
    <w:rsid w:val="009A18AD"/>
    <w:rsid w:val="009A47FF"/>
    <w:rsid w:val="009A4D0D"/>
    <w:rsid w:val="009B27B0"/>
    <w:rsid w:val="009C30BB"/>
    <w:rsid w:val="009C5E6D"/>
    <w:rsid w:val="009C69FC"/>
    <w:rsid w:val="009D16EB"/>
    <w:rsid w:val="009D2818"/>
    <w:rsid w:val="009D4104"/>
    <w:rsid w:val="009E0798"/>
    <w:rsid w:val="009E2FD1"/>
    <w:rsid w:val="009E3BE2"/>
    <w:rsid w:val="009E4D88"/>
    <w:rsid w:val="009E53AA"/>
    <w:rsid w:val="009F0989"/>
    <w:rsid w:val="009F337C"/>
    <w:rsid w:val="009F63EA"/>
    <w:rsid w:val="00A04D1E"/>
    <w:rsid w:val="00A10F78"/>
    <w:rsid w:val="00A13CEC"/>
    <w:rsid w:val="00A143D1"/>
    <w:rsid w:val="00A1640E"/>
    <w:rsid w:val="00A2334C"/>
    <w:rsid w:val="00A24808"/>
    <w:rsid w:val="00A26310"/>
    <w:rsid w:val="00A359AE"/>
    <w:rsid w:val="00A35A21"/>
    <w:rsid w:val="00A40D4F"/>
    <w:rsid w:val="00A43352"/>
    <w:rsid w:val="00A46A2B"/>
    <w:rsid w:val="00A535BA"/>
    <w:rsid w:val="00A560E9"/>
    <w:rsid w:val="00A57665"/>
    <w:rsid w:val="00A630B3"/>
    <w:rsid w:val="00A636DF"/>
    <w:rsid w:val="00A645AF"/>
    <w:rsid w:val="00A71D5B"/>
    <w:rsid w:val="00A720EE"/>
    <w:rsid w:val="00A72CB7"/>
    <w:rsid w:val="00A73EEF"/>
    <w:rsid w:val="00A75902"/>
    <w:rsid w:val="00A8048A"/>
    <w:rsid w:val="00A861C1"/>
    <w:rsid w:val="00A8737E"/>
    <w:rsid w:val="00A87E45"/>
    <w:rsid w:val="00A90530"/>
    <w:rsid w:val="00A907CB"/>
    <w:rsid w:val="00A91F2B"/>
    <w:rsid w:val="00A95155"/>
    <w:rsid w:val="00A957E2"/>
    <w:rsid w:val="00A95AF9"/>
    <w:rsid w:val="00A96863"/>
    <w:rsid w:val="00A9776A"/>
    <w:rsid w:val="00AA0FDE"/>
    <w:rsid w:val="00AA1D46"/>
    <w:rsid w:val="00AA2949"/>
    <w:rsid w:val="00AA46F4"/>
    <w:rsid w:val="00AB08DE"/>
    <w:rsid w:val="00AB1C76"/>
    <w:rsid w:val="00AB2C6C"/>
    <w:rsid w:val="00AB704E"/>
    <w:rsid w:val="00AC14FB"/>
    <w:rsid w:val="00AC49DD"/>
    <w:rsid w:val="00AC7C49"/>
    <w:rsid w:val="00AD3A84"/>
    <w:rsid w:val="00AE2327"/>
    <w:rsid w:val="00AE31F0"/>
    <w:rsid w:val="00AE34C4"/>
    <w:rsid w:val="00AF4899"/>
    <w:rsid w:val="00B007A2"/>
    <w:rsid w:val="00B06941"/>
    <w:rsid w:val="00B06C4F"/>
    <w:rsid w:val="00B11D7D"/>
    <w:rsid w:val="00B16C33"/>
    <w:rsid w:val="00B234C8"/>
    <w:rsid w:val="00B253A7"/>
    <w:rsid w:val="00B318FA"/>
    <w:rsid w:val="00B33E1C"/>
    <w:rsid w:val="00B35814"/>
    <w:rsid w:val="00B36A9C"/>
    <w:rsid w:val="00B36F91"/>
    <w:rsid w:val="00B40304"/>
    <w:rsid w:val="00B44B61"/>
    <w:rsid w:val="00B466D3"/>
    <w:rsid w:val="00B5238B"/>
    <w:rsid w:val="00B523F0"/>
    <w:rsid w:val="00B55D28"/>
    <w:rsid w:val="00B67666"/>
    <w:rsid w:val="00B70BB4"/>
    <w:rsid w:val="00B72724"/>
    <w:rsid w:val="00B741E5"/>
    <w:rsid w:val="00B769EF"/>
    <w:rsid w:val="00B7758E"/>
    <w:rsid w:val="00B8086A"/>
    <w:rsid w:val="00B82DAF"/>
    <w:rsid w:val="00B83C47"/>
    <w:rsid w:val="00B87EB7"/>
    <w:rsid w:val="00B9039A"/>
    <w:rsid w:val="00B92084"/>
    <w:rsid w:val="00B9636B"/>
    <w:rsid w:val="00BA1FC3"/>
    <w:rsid w:val="00BA3DC8"/>
    <w:rsid w:val="00BA7BDE"/>
    <w:rsid w:val="00BB0059"/>
    <w:rsid w:val="00BB141F"/>
    <w:rsid w:val="00BB5E04"/>
    <w:rsid w:val="00BB77CA"/>
    <w:rsid w:val="00BC2D33"/>
    <w:rsid w:val="00BC3EB7"/>
    <w:rsid w:val="00BC4368"/>
    <w:rsid w:val="00BC438D"/>
    <w:rsid w:val="00BC7085"/>
    <w:rsid w:val="00BD057A"/>
    <w:rsid w:val="00BD1D6F"/>
    <w:rsid w:val="00BD5A96"/>
    <w:rsid w:val="00BE3E4C"/>
    <w:rsid w:val="00BE4E10"/>
    <w:rsid w:val="00BE7003"/>
    <w:rsid w:val="00BF1D43"/>
    <w:rsid w:val="00BF2C1E"/>
    <w:rsid w:val="00BF5B47"/>
    <w:rsid w:val="00C03664"/>
    <w:rsid w:val="00C11101"/>
    <w:rsid w:val="00C20330"/>
    <w:rsid w:val="00C25395"/>
    <w:rsid w:val="00C31917"/>
    <w:rsid w:val="00C31C54"/>
    <w:rsid w:val="00C31FE5"/>
    <w:rsid w:val="00C34220"/>
    <w:rsid w:val="00C36A10"/>
    <w:rsid w:val="00C36C8B"/>
    <w:rsid w:val="00C405B1"/>
    <w:rsid w:val="00C410E7"/>
    <w:rsid w:val="00C44A9F"/>
    <w:rsid w:val="00C50D56"/>
    <w:rsid w:val="00C57A8E"/>
    <w:rsid w:val="00C626B8"/>
    <w:rsid w:val="00C74515"/>
    <w:rsid w:val="00C74FE3"/>
    <w:rsid w:val="00C75C9A"/>
    <w:rsid w:val="00C76ED3"/>
    <w:rsid w:val="00C77435"/>
    <w:rsid w:val="00C77CD1"/>
    <w:rsid w:val="00C82D29"/>
    <w:rsid w:val="00C847AD"/>
    <w:rsid w:val="00C85913"/>
    <w:rsid w:val="00C90839"/>
    <w:rsid w:val="00C90FF5"/>
    <w:rsid w:val="00C91545"/>
    <w:rsid w:val="00C9449E"/>
    <w:rsid w:val="00C950BA"/>
    <w:rsid w:val="00CA05EA"/>
    <w:rsid w:val="00CA1586"/>
    <w:rsid w:val="00CA62DD"/>
    <w:rsid w:val="00CA6E50"/>
    <w:rsid w:val="00CB4621"/>
    <w:rsid w:val="00CC11BA"/>
    <w:rsid w:val="00CD074B"/>
    <w:rsid w:val="00CD27C3"/>
    <w:rsid w:val="00CD325A"/>
    <w:rsid w:val="00CE18C0"/>
    <w:rsid w:val="00CE58FF"/>
    <w:rsid w:val="00CF02F7"/>
    <w:rsid w:val="00CF4E0A"/>
    <w:rsid w:val="00CF675E"/>
    <w:rsid w:val="00D00F51"/>
    <w:rsid w:val="00D12A7F"/>
    <w:rsid w:val="00D309B8"/>
    <w:rsid w:val="00D30C3A"/>
    <w:rsid w:val="00D31504"/>
    <w:rsid w:val="00D402D2"/>
    <w:rsid w:val="00D42E85"/>
    <w:rsid w:val="00D43A72"/>
    <w:rsid w:val="00D44C57"/>
    <w:rsid w:val="00D4631D"/>
    <w:rsid w:val="00D50293"/>
    <w:rsid w:val="00D51E5F"/>
    <w:rsid w:val="00D606A3"/>
    <w:rsid w:val="00D61204"/>
    <w:rsid w:val="00D619FC"/>
    <w:rsid w:val="00D62560"/>
    <w:rsid w:val="00D62AB4"/>
    <w:rsid w:val="00D63626"/>
    <w:rsid w:val="00D66CAB"/>
    <w:rsid w:val="00D71631"/>
    <w:rsid w:val="00D745B9"/>
    <w:rsid w:val="00D77559"/>
    <w:rsid w:val="00D80C62"/>
    <w:rsid w:val="00D87C68"/>
    <w:rsid w:val="00D9056B"/>
    <w:rsid w:val="00D93654"/>
    <w:rsid w:val="00D93835"/>
    <w:rsid w:val="00D94C4D"/>
    <w:rsid w:val="00D95EAD"/>
    <w:rsid w:val="00DA017A"/>
    <w:rsid w:val="00DA0D05"/>
    <w:rsid w:val="00DA0FDC"/>
    <w:rsid w:val="00DA2590"/>
    <w:rsid w:val="00DA27CD"/>
    <w:rsid w:val="00DA3459"/>
    <w:rsid w:val="00DA448E"/>
    <w:rsid w:val="00DA7FE4"/>
    <w:rsid w:val="00DC53B8"/>
    <w:rsid w:val="00DE1A83"/>
    <w:rsid w:val="00DE3FE3"/>
    <w:rsid w:val="00DF10AD"/>
    <w:rsid w:val="00DF23C6"/>
    <w:rsid w:val="00DF3891"/>
    <w:rsid w:val="00DF5954"/>
    <w:rsid w:val="00DF5B4A"/>
    <w:rsid w:val="00DF6E00"/>
    <w:rsid w:val="00DF7719"/>
    <w:rsid w:val="00E014CD"/>
    <w:rsid w:val="00E07A4F"/>
    <w:rsid w:val="00E11FEF"/>
    <w:rsid w:val="00E15ACC"/>
    <w:rsid w:val="00E17557"/>
    <w:rsid w:val="00E17CCE"/>
    <w:rsid w:val="00E22689"/>
    <w:rsid w:val="00E22981"/>
    <w:rsid w:val="00E2422E"/>
    <w:rsid w:val="00E34D08"/>
    <w:rsid w:val="00E400BE"/>
    <w:rsid w:val="00E42313"/>
    <w:rsid w:val="00E42E59"/>
    <w:rsid w:val="00E43A56"/>
    <w:rsid w:val="00E4599D"/>
    <w:rsid w:val="00E47C03"/>
    <w:rsid w:val="00E53BE9"/>
    <w:rsid w:val="00E55E05"/>
    <w:rsid w:val="00E56B3B"/>
    <w:rsid w:val="00E57F92"/>
    <w:rsid w:val="00E6181F"/>
    <w:rsid w:val="00E6273A"/>
    <w:rsid w:val="00E65D23"/>
    <w:rsid w:val="00E709E9"/>
    <w:rsid w:val="00E72765"/>
    <w:rsid w:val="00E731F4"/>
    <w:rsid w:val="00E7568A"/>
    <w:rsid w:val="00E815FA"/>
    <w:rsid w:val="00E84AFA"/>
    <w:rsid w:val="00E8616B"/>
    <w:rsid w:val="00E86466"/>
    <w:rsid w:val="00E86F84"/>
    <w:rsid w:val="00E86FF8"/>
    <w:rsid w:val="00E90A69"/>
    <w:rsid w:val="00E945BB"/>
    <w:rsid w:val="00EA1D92"/>
    <w:rsid w:val="00EA1F24"/>
    <w:rsid w:val="00EA6A0E"/>
    <w:rsid w:val="00EA6A27"/>
    <w:rsid w:val="00EA6D62"/>
    <w:rsid w:val="00EB26D5"/>
    <w:rsid w:val="00EB3B24"/>
    <w:rsid w:val="00EB6228"/>
    <w:rsid w:val="00EB7154"/>
    <w:rsid w:val="00EC3718"/>
    <w:rsid w:val="00EC3A36"/>
    <w:rsid w:val="00EC4024"/>
    <w:rsid w:val="00EC4C32"/>
    <w:rsid w:val="00ED27C7"/>
    <w:rsid w:val="00ED630C"/>
    <w:rsid w:val="00EE0468"/>
    <w:rsid w:val="00EE05E3"/>
    <w:rsid w:val="00EE22EE"/>
    <w:rsid w:val="00EE45EE"/>
    <w:rsid w:val="00EE742A"/>
    <w:rsid w:val="00EF03BF"/>
    <w:rsid w:val="00EF214C"/>
    <w:rsid w:val="00EF29C1"/>
    <w:rsid w:val="00EF4A33"/>
    <w:rsid w:val="00F0043B"/>
    <w:rsid w:val="00F0224F"/>
    <w:rsid w:val="00F06052"/>
    <w:rsid w:val="00F06CF3"/>
    <w:rsid w:val="00F1014A"/>
    <w:rsid w:val="00F1391D"/>
    <w:rsid w:val="00F1400F"/>
    <w:rsid w:val="00F1406B"/>
    <w:rsid w:val="00F145A5"/>
    <w:rsid w:val="00F14CE0"/>
    <w:rsid w:val="00F162A7"/>
    <w:rsid w:val="00F17AB9"/>
    <w:rsid w:val="00F23136"/>
    <w:rsid w:val="00F34AB3"/>
    <w:rsid w:val="00F37D0E"/>
    <w:rsid w:val="00F41619"/>
    <w:rsid w:val="00F47DCE"/>
    <w:rsid w:val="00F50111"/>
    <w:rsid w:val="00F5063E"/>
    <w:rsid w:val="00F5282B"/>
    <w:rsid w:val="00F55367"/>
    <w:rsid w:val="00F57660"/>
    <w:rsid w:val="00F61F8C"/>
    <w:rsid w:val="00F76115"/>
    <w:rsid w:val="00F77A8B"/>
    <w:rsid w:val="00F80840"/>
    <w:rsid w:val="00F80DB1"/>
    <w:rsid w:val="00F80ED3"/>
    <w:rsid w:val="00F8311E"/>
    <w:rsid w:val="00F83ED2"/>
    <w:rsid w:val="00F84E57"/>
    <w:rsid w:val="00F857B9"/>
    <w:rsid w:val="00F9109B"/>
    <w:rsid w:val="00F912EB"/>
    <w:rsid w:val="00F928D3"/>
    <w:rsid w:val="00F93357"/>
    <w:rsid w:val="00F965FF"/>
    <w:rsid w:val="00FA75A2"/>
    <w:rsid w:val="00FA7742"/>
    <w:rsid w:val="00FA7AEA"/>
    <w:rsid w:val="00FB0576"/>
    <w:rsid w:val="00FB5012"/>
    <w:rsid w:val="00FB5FC1"/>
    <w:rsid w:val="00FC0E57"/>
    <w:rsid w:val="00FC3505"/>
    <w:rsid w:val="00FC5CE1"/>
    <w:rsid w:val="00FC6B5D"/>
    <w:rsid w:val="00FC7EF8"/>
    <w:rsid w:val="00FD165B"/>
    <w:rsid w:val="00FD34B7"/>
    <w:rsid w:val="00FE0511"/>
    <w:rsid w:val="00FE440D"/>
    <w:rsid w:val="00FE515E"/>
    <w:rsid w:val="00FF6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23"/>
    <w:pPr>
      <w:widowControl w:val="0"/>
    </w:pPr>
    <w:rPr>
      <w:kern w:val="2"/>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65FF"/>
    <w:pPr>
      <w:tabs>
        <w:tab w:val="center" w:pos="4153"/>
        <w:tab w:val="right" w:pos="8306"/>
      </w:tabs>
      <w:snapToGrid w:val="0"/>
    </w:pPr>
    <w:rPr>
      <w:sz w:val="20"/>
      <w:szCs w:val="20"/>
    </w:rPr>
  </w:style>
  <w:style w:type="character" w:customStyle="1" w:styleId="HeaderChar">
    <w:name w:val="Header Char"/>
    <w:link w:val="Header"/>
    <w:uiPriority w:val="99"/>
    <w:rsid w:val="00F965FF"/>
    <w:rPr>
      <w:kern w:val="2"/>
    </w:rPr>
  </w:style>
  <w:style w:type="paragraph" w:styleId="Footer">
    <w:name w:val="footer"/>
    <w:basedOn w:val="Normal"/>
    <w:link w:val="FooterChar"/>
    <w:uiPriority w:val="99"/>
    <w:unhideWhenUsed/>
    <w:rsid w:val="00F965FF"/>
    <w:pPr>
      <w:tabs>
        <w:tab w:val="center" w:pos="4153"/>
        <w:tab w:val="right" w:pos="8306"/>
      </w:tabs>
      <w:snapToGrid w:val="0"/>
    </w:pPr>
    <w:rPr>
      <w:sz w:val="20"/>
      <w:szCs w:val="20"/>
    </w:rPr>
  </w:style>
  <w:style w:type="character" w:customStyle="1" w:styleId="FooterChar">
    <w:name w:val="Footer Char"/>
    <w:link w:val="Footer"/>
    <w:uiPriority w:val="99"/>
    <w:rsid w:val="00F965FF"/>
    <w:rPr>
      <w:kern w:val="2"/>
    </w:rPr>
  </w:style>
  <w:style w:type="paragraph" w:styleId="FootnoteText">
    <w:name w:val="footnote text"/>
    <w:basedOn w:val="Normal"/>
    <w:link w:val="FootnoteTextChar"/>
    <w:uiPriority w:val="99"/>
    <w:semiHidden/>
    <w:unhideWhenUsed/>
    <w:rsid w:val="001265CC"/>
    <w:pPr>
      <w:snapToGrid w:val="0"/>
    </w:pPr>
    <w:rPr>
      <w:sz w:val="20"/>
      <w:szCs w:val="20"/>
    </w:rPr>
  </w:style>
  <w:style w:type="character" w:customStyle="1" w:styleId="FootnoteTextChar">
    <w:name w:val="Footnote Text Char"/>
    <w:link w:val="FootnoteText"/>
    <w:uiPriority w:val="99"/>
    <w:semiHidden/>
    <w:rsid w:val="001265CC"/>
    <w:rPr>
      <w:kern w:val="2"/>
    </w:rPr>
  </w:style>
  <w:style w:type="character" w:styleId="FootnoteReference">
    <w:name w:val="footnote reference"/>
    <w:uiPriority w:val="99"/>
    <w:semiHidden/>
    <w:unhideWhenUsed/>
    <w:rsid w:val="001265CC"/>
    <w:rPr>
      <w:vertAlign w:val="superscript"/>
    </w:rPr>
  </w:style>
  <w:style w:type="paragraph" w:styleId="BalloonText">
    <w:name w:val="Balloon Text"/>
    <w:basedOn w:val="Normal"/>
    <w:link w:val="BalloonTextChar"/>
    <w:uiPriority w:val="99"/>
    <w:semiHidden/>
    <w:unhideWhenUsed/>
    <w:rsid w:val="00256157"/>
    <w:rPr>
      <w:rFonts w:ascii="Cambria" w:hAnsi="Cambria"/>
      <w:sz w:val="16"/>
      <w:szCs w:val="16"/>
    </w:rPr>
  </w:style>
  <w:style w:type="character" w:customStyle="1" w:styleId="BalloonTextChar">
    <w:name w:val="Balloon Text Char"/>
    <w:link w:val="BalloonText"/>
    <w:uiPriority w:val="99"/>
    <w:semiHidden/>
    <w:rsid w:val="00256157"/>
    <w:rPr>
      <w:rFonts w:ascii="Cambria" w:eastAsia="新細明體" w:hAnsi="Cambria" w:cs="Times New Roman"/>
      <w:kern w:val="2"/>
      <w:sz w:val="16"/>
      <w:szCs w:val="16"/>
    </w:rPr>
  </w:style>
  <w:style w:type="paragraph" w:styleId="ListParagraph">
    <w:name w:val="List Paragraph"/>
    <w:basedOn w:val="Normal"/>
    <w:uiPriority w:val="34"/>
    <w:qFormat/>
    <w:rsid w:val="002F275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23"/>
    <w:pPr>
      <w:widowControl w:val="0"/>
    </w:pPr>
    <w:rPr>
      <w:kern w:val="2"/>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65FF"/>
    <w:pPr>
      <w:tabs>
        <w:tab w:val="center" w:pos="4153"/>
        <w:tab w:val="right" w:pos="8306"/>
      </w:tabs>
      <w:snapToGrid w:val="0"/>
    </w:pPr>
    <w:rPr>
      <w:sz w:val="20"/>
      <w:szCs w:val="20"/>
    </w:rPr>
  </w:style>
  <w:style w:type="character" w:customStyle="1" w:styleId="HeaderChar">
    <w:name w:val="Header Char"/>
    <w:link w:val="Header"/>
    <w:uiPriority w:val="99"/>
    <w:rsid w:val="00F965FF"/>
    <w:rPr>
      <w:kern w:val="2"/>
    </w:rPr>
  </w:style>
  <w:style w:type="paragraph" w:styleId="Footer">
    <w:name w:val="footer"/>
    <w:basedOn w:val="Normal"/>
    <w:link w:val="FooterChar"/>
    <w:uiPriority w:val="99"/>
    <w:unhideWhenUsed/>
    <w:rsid w:val="00F965FF"/>
    <w:pPr>
      <w:tabs>
        <w:tab w:val="center" w:pos="4153"/>
        <w:tab w:val="right" w:pos="8306"/>
      </w:tabs>
      <w:snapToGrid w:val="0"/>
    </w:pPr>
    <w:rPr>
      <w:sz w:val="20"/>
      <w:szCs w:val="20"/>
    </w:rPr>
  </w:style>
  <w:style w:type="character" w:customStyle="1" w:styleId="FooterChar">
    <w:name w:val="Footer Char"/>
    <w:link w:val="Footer"/>
    <w:uiPriority w:val="99"/>
    <w:rsid w:val="00F965FF"/>
    <w:rPr>
      <w:kern w:val="2"/>
    </w:rPr>
  </w:style>
  <w:style w:type="paragraph" w:styleId="FootnoteText">
    <w:name w:val="footnote text"/>
    <w:basedOn w:val="Normal"/>
    <w:link w:val="FootnoteTextChar"/>
    <w:uiPriority w:val="99"/>
    <w:semiHidden/>
    <w:unhideWhenUsed/>
    <w:rsid w:val="001265CC"/>
    <w:pPr>
      <w:snapToGrid w:val="0"/>
    </w:pPr>
    <w:rPr>
      <w:sz w:val="20"/>
      <w:szCs w:val="20"/>
    </w:rPr>
  </w:style>
  <w:style w:type="character" w:customStyle="1" w:styleId="FootnoteTextChar">
    <w:name w:val="Footnote Text Char"/>
    <w:link w:val="FootnoteText"/>
    <w:uiPriority w:val="99"/>
    <w:semiHidden/>
    <w:rsid w:val="001265CC"/>
    <w:rPr>
      <w:kern w:val="2"/>
    </w:rPr>
  </w:style>
  <w:style w:type="character" w:styleId="FootnoteReference">
    <w:name w:val="footnote reference"/>
    <w:uiPriority w:val="99"/>
    <w:semiHidden/>
    <w:unhideWhenUsed/>
    <w:rsid w:val="001265CC"/>
    <w:rPr>
      <w:vertAlign w:val="superscript"/>
    </w:rPr>
  </w:style>
  <w:style w:type="paragraph" w:styleId="BalloonText">
    <w:name w:val="Balloon Text"/>
    <w:basedOn w:val="Normal"/>
    <w:link w:val="BalloonTextChar"/>
    <w:uiPriority w:val="99"/>
    <w:semiHidden/>
    <w:unhideWhenUsed/>
    <w:rsid w:val="00256157"/>
    <w:rPr>
      <w:rFonts w:ascii="Cambria" w:hAnsi="Cambria"/>
      <w:sz w:val="16"/>
      <w:szCs w:val="16"/>
    </w:rPr>
  </w:style>
  <w:style w:type="character" w:customStyle="1" w:styleId="BalloonTextChar">
    <w:name w:val="Balloon Text Char"/>
    <w:link w:val="BalloonText"/>
    <w:uiPriority w:val="99"/>
    <w:semiHidden/>
    <w:rsid w:val="00256157"/>
    <w:rPr>
      <w:rFonts w:ascii="Cambria" w:eastAsia="新細明體" w:hAnsi="Cambria" w:cs="Times New Roman"/>
      <w:kern w:val="2"/>
      <w:sz w:val="16"/>
      <w:szCs w:val="16"/>
    </w:rPr>
  </w:style>
  <w:style w:type="paragraph" w:styleId="ListParagraph">
    <w:name w:val="List Paragraph"/>
    <w:basedOn w:val="Normal"/>
    <w:uiPriority w:val="34"/>
    <w:qFormat/>
    <w:rsid w:val="002F27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83214">
      <w:bodyDiv w:val="1"/>
      <w:marLeft w:val="0"/>
      <w:marRight w:val="0"/>
      <w:marTop w:val="0"/>
      <w:marBottom w:val="0"/>
      <w:divBdr>
        <w:top w:val="none" w:sz="0" w:space="0" w:color="auto"/>
        <w:left w:val="none" w:sz="0" w:space="0" w:color="auto"/>
        <w:bottom w:val="none" w:sz="0" w:space="0" w:color="auto"/>
        <w:right w:val="none" w:sz="0" w:space="0" w:color="auto"/>
      </w:divBdr>
      <w:divsChild>
        <w:div w:id="726728929">
          <w:marLeft w:val="0"/>
          <w:marRight w:val="0"/>
          <w:marTop w:val="0"/>
          <w:marBottom w:val="0"/>
          <w:divBdr>
            <w:top w:val="none" w:sz="0" w:space="0" w:color="auto"/>
            <w:left w:val="none" w:sz="0" w:space="0" w:color="auto"/>
            <w:bottom w:val="none" w:sz="0" w:space="0" w:color="auto"/>
            <w:right w:val="none" w:sz="0" w:space="0" w:color="auto"/>
          </w:divBdr>
          <w:divsChild>
            <w:div w:id="1002001842">
              <w:marLeft w:val="0"/>
              <w:marRight w:val="0"/>
              <w:marTop w:val="0"/>
              <w:marBottom w:val="0"/>
              <w:divBdr>
                <w:top w:val="none" w:sz="0" w:space="0" w:color="auto"/>
                <w:left w:val="none" w:sz="0" w:space="0" w:color="auto"/>
                <w:bottom w:val="none" w:sz="0" w:space="0" w:color="auto"/>
                <w:right w:val="none" w:sz="0" w:space="0" w:color="auto"/>
              </w:divBdr>
              <w:divsChild>
                <w:div w:id="630477965">
                  <w:marLeft w:val="0"/>
                  <w:marRight w:val="0"/>
                  <w:marTop w:val="0"/>
                  <w:marBottom w:val="0"/>
                  <w:divBdr>
                    <w:top w:val="none" w:sz="0" w:space="0" w:color="auto"/>
                    <w:left w:val="none" w:sz="0" w:space="0" w:color="auto"/>
                    <w:bottom w:val="none" w:sz="0" w:space="0" w:color="auto"/>
                    <w:right w:val="none" w:sz="0" w:space="0" w:color="auto"/>
                  </w:divBdr>
                  <w:divsChild>
                    <w:div w:id="19799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CD40-4DDD-4A18-ADD7-C0767C78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7824</Words>
  <Characters>44599</Characters>
  <Application>Microsoft Office Word</Application>
  <DocSecurity>8</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mains</dc:creator>
  <cp:lastModifiedBy>LAM, CL</cp:lastModifiedBy>
  <cp:revision>2</cp:revision>
  <cp:lastPrinted>2014-09-18T09:36:00Z</cp:lastPrinted>
  <dcterms:created xsi:type="dcterms:W3CDTF">2017-06-22T08:57:00Z</dcterms:created>
  <dcterms:modified xsi:type="dcterms:W3CDTF">2017-06-22T08:57:00Z</dcterms:modified>
</cp:coreProperties>
</file>